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DC81" w14:textId="77777777" w:rsidR="00735A59" w:rsidRDefault="005F506A">
      <w:pPr>
        <w:tabs>
          <w:tab w:val="left" w:pos="3840"/>
        </w:tabs>
        <w:jc w:val="center"/>
      </w:pPr>
      <w:r>
        <w:rPr>
          <w:noProof/>
          <w:lang w:eastAsia="en-MY"/>
        </w:rPr>
        <w:drawing>
          <wp:inline distT="0" distB="0" distL="0" distR="0" wp14:anchorId="31797A4F" wp14:editId="1C55EC49">
            <wp:extent cx="828675" cy="1038225"/>
            <wp:effectExtent l="0" t="0" r="0" b="0"/>
            <wp:docPr id="1" name="Picture 1" descr="Logo_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_Bar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EA60" w14:textId="77777777" w:rsidR="00735A59" w:rsidRDefault="005F506A">
      <w:pPr>
        <w:tabs>
          <w:tab w:val="left" w:pos="108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UUM COLLEGE OF ARTS AND SCIENCES</w:t>
      </w:r>
    </w:p>
    <w:p w14:paraId="3BF3307A" w14:textId="77777777" w:rsidR="00735A59" w:rsidRDefault="005F506A">
      <w:pPr>
        <w:tabs>
          <w:tab w:val="left" w:pos="3840"/>
          <w:tab w:val="left" w:pos="492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UNIVERSITI UTARA MALAYSIA</w:t>
      </w:r>
    </w:p>
    <w:tbl>
      <w:tblPr>
        <w:tblW w:w="10142" w:type="dxa"/>
        <w:tblInd w:w="-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0" w:type="dxa"/>
          <w:right w:w="115" w:type="dxa"/>
        </w:tblCellMar>
        <w:tblLook w:val="00A0" w:firstRow="1" w:lastRow="0" w:firstColumn="1" w:lastColumn="0" w:noHBand="0" w:noVBand="0"/>
      </w:tblPr>
      <w:tblGrid>
        <w:gridCol w:w="692"/>
        <w:gridCol w:w="775"/>
        <w:gridCol w:w="1403"/>
        <w:gridCol w:w="766"/>
        <w:gridCol w:w="599"/>
        <w:gridCol w:w="713"/>
        <w:gridCol w:w="893"/>
        <w:gridCol w:w="22"/>
        <w:gridCol w:w="694"/>
        <w:gridCol w:w="414"/>
        <w:gridCol w:w="323"/>
        <w:gridCol w:w="712"/>
        <w:gridCol w:w="54"/>
        <w:gridCol w:w="941"/>
        <w:gridCol w:w="25"/>
        <w:gridCol w:w="1116"/>
      </w:tblGrid>
      <w:tr w:rsidR="00735A59" w14:paraId="5F292ADD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10" w:type="dxa"/>
            </w:tcMar>
          </w:tcPr>
          <w:p w14:paraId="7B979CB9" w14:textId="77777777" w:rsidR="00735A59" w:rsidRDefault="005F506A">
            <w:pPr>
              <w:pStyle w:val="ListParagraph"/>
              <w:spacing w:before="120" w:after="120" w:line="240" w:lineRule="auto"/>
              <w:ind w:left="14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No.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10" w:type="dxa"/>
            </w:tcMar>
          </w:tcPr>
          <w:p w14:paraId="02644E56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10" w:type="dxa"/>
            </w:tcMar>
          </w:tcPr>
          <w:p w14:paraId="5D1DE6B9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Information on Course</w:t>
            </w:r>
          </w:p>
        </w:tc>
      </w:tr>
      <w:tr w:rsidR="00735A59" w14:paraId="7D868114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495E4118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FF40345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F2E47D5" w14:textId="460EDB6F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</w:rPr>
              <w:t>Course Name:</w:t>
            </w:r>
            <w:r>
              <w:rPr>
                <w:rFonts w:cs="Times New Roman"/>
              </w:rPr>
              <w:tab/>
            </w:r>
            <w:r w:rsidR="00F425C5">
              <w:rPr>
                <w:rFonts w:cs="Times New Roman"/>
                <w:b/>
                <w:lang w:val="en-US"/>
              </w:rPr>
              <w:t>WEB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r w:rsidR="00C678DE">
              <w:rPr>
                <w:rFonts w:cs="Times New Roman"/>
                <w:b/>
                <w:lang w:val="en-US"/>
              </w:rPr>
              <w:t>ENGINEERING</w:t>
            </w:r>
          </w:p>
        </w:tc>
      </w:tr>
      <w:tr w:rsidR="00735A59" w14:paraId="674CA407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C12E024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B2D92ED" w14:textId="77777777" w:rsidR="00735A59" w:rsidRDefault="00735A59">
            <w:pPr>
              <w:spacing w:before="120"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4E6A83BC" w14:textId="4B823773" w:rsidR="00735A59" w:rsidRDefault="005F506A">
            <w:pPr>
              <w:spacing w:before="120" w:after="120" w:line="240" w:lineRule="auto"/>
              <w:jc w:val="both"/>
            </w:pPr>
            <w:r>
              <w:rPr>
                <w:rFonts w:cs="Times New Roman"/>
              </w:rPr>
              <w:t>Course Code: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b/>
                <w:lang w:val="en-US"/>
              </w:rPr>
              <w:t>STI</w:t>
            </w:r>
            <w:r w:rsidR="00F425C5">
              <w:rPr>
                <w:rFonts w:cs="Times New Roman"/>
                <w:b/>
                <w:lang w:val="en-US"/>
              </w:rPr>
              <w:t>W3044</w:t>
            </w:r>
          </w:p>
        </w:tc>
      </w:tr>
      <w:tr w:rsidR="00735A59" w14:paraId="030FDB50" w14:textId="77777777">
        <w:trPr>
          <w:trHeight w:val="998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23D8D7E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E69D24C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CB577F2" w14:textId="77777777" w:rsidR="00735A59" w:rsidRDefault="005F506A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Name(s) of Academic Staff: </w:t>
            </w:r>
          </w:p>
          <w:p w14:paraId="28C72A39" w14:textId="77777777" w:rsidR="00735A59" w:rsidRDefault="005F506A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cs="Times New Roman"/>
                <w:b/>
              </w:rPr>
              <w:t>AHMAD HANIS MOHD SHABLI</w:t>
            </w:r>
          </w:p>
          <w:p w14:paraId="7BABA618" w14:textId="77777777" w:rsidR="00735A59" w:rsidRDefault="00735A59">
            <w:pPr>
              <w:spacing w:after="0" w:line="240" w:lineRule="auto"/>
              <w:ind w:left="360"/>
              <w:rPr>
                <w:rFonts w:cs="Times New Roman"/>
                <w:b/>
              </w:rPr>
            </w:pPr>
          </w:p>
        </w:tc>
      </w:tr>
      <w:tr w:rsidR="00735A59" w14:paraId="2998876D" w14:textId="77777777">
        <w:trPr>
          <w:trHeight w:val="899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25D3174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C3EFB1F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734A5C9" w14:textId="4126E36B" w:rsidR="00735A59" w:rsidRDefault="00C678DE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The rationale</w:t>
            </w:r>
            <w:r w:rsidR="005F506A">
              <w:rPr>
                <w:rFonts w:cs="Times New Roman"/>
              </w:rPr>
              <w:t xml:space="preserve"> for the inclusion of the course in the programme:</w:t>
            </w:r>
            <w:r w:rsidR="005F506A">
              <w:rPr>
                <w:rFonts w:cs="Times New Roman"/>
              </w:rPr>
              <w:tab/>
            </w:r>
          </w:p>
          <w:p w14:paraId="79C8DB78" w14:textId="77777777" w:rsidR="00735A59" w:rsidRDefault="005F506A">
            <w:pPr>
              <w:spacing w:before="120" w:after="120" w:line="240" w:lineRule="auto"/>
            </w:pPr>
            <w:r>
              <w:t>This is an elective course for BSc (Hons) (Information Technology) students majoring in Software Engineering.</w:t>
            </w:r>
          </w:p>
        </w:tc>
      </w:tr>
      <w:tr w:rsidR="00735A59" w14:paraId="3188780C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B902BC0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44EB45B5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0DE0C3F" w14:textId="77777777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</w:rPr>
              <w:t>Semester/Year Offered:  5/3</w:t>
            </w:r>
          </w:p>
        </w:tc>
      </w:tr>
      <w:tr w:rsidR="00735A59" w14:paraId="11736DB9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B722FD0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6A11508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Total Student Learning Time (SLT)</w:t>
            </w:r>
          </w:p>
        </w:tc>
        <w:tc>
          <w:tcPr>
            <w:tcW w:w="3316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CB09EE9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Face to face</w:t>
            </w:r>
          </w:p>
        </w:tc>
        <w:tc>
          <w:tcPr>
            <w:tcW w:w="141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ECD23AB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Online Learning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EDE147C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SLPA</w:t>
            </w:r>
          </w:p>
        </w:tc>
        <w:tc>
          <w:tcPr>
            <w:tcW w:w="125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8C4D02F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TLT</w:t>
            </w:r>
          </w:p>
        </w:tc>
      </w:tr>
      <w:tr w:rsidR="00735A59" w14:paraId="24D588EC" w14:textId="77777777">
        <w:trPr>
          <w:trHeight w:val="449"/>
        </w:trPr>
        <w:tc>
          <w:tcPr>
            <w:tcW w:w="80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4451319" w14:textId="77777777" w:rsidR="00735A59" w:rsidRDefault="00735A59">
            <w:pPr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8FA6519" w14:textId="7777777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TL = Traditional Lecture</w:t>
            </w:r>
          </w:p>
          <w:p w14:paraId="790540B4" w14:textId="7777777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 = Tutorial</w:t>
            </w:r>
          </w:p>
          <w:p w14:paraId="59902450" w14:textId="7777777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 = Practical</w:t>
            </w:r>
          </w:p>
          <w:p w14:paraId="09CDF2B3" w14:textId="60A77B4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SCL/O = </w:t>
            </w:r>
            <w:r w:rsidR="006E794E">
              <w:rPr>
                <w:rFonts w:cs="Times New Roman"/>
                <w:sz w:val="20"/>
              </w:rPr>
              <w:t>Student-Centered</w:t>
            </w:r>
            <w:r>
              <w:rPr>
                <w:rFonts w:cs="Times New Roman"/>
                <w:sz w:val="20"/>
              </w:rPr>
              <w:t xml:space="preserve"> Learning/Others</w:t>
            </w:r>
          </w:p>
          <w:p w14:paraId="3CE46424" w14:textId="7777777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 = Assessment</w:t>
            </w:r>
          </w:p>
          <w:p w14:paraId="20E28BE0" w14:textId="7777777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OL= Online Learning</w:t>
            </w:r>
          </w:p>
          <w:p w14:paraId="2E1CDF33" w14:textId="7777777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OA = Online Assessment</w:t>
            </w:r>
          </w:p>
          <w:p w14:paraId="24AB84AA" w14:textId="77777777" w:rsidR="00735A59" w:rsidRDefault="005F506A">
            <w:pPr>
              <w:spacing w:before="120" w:after="12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SLPA= Self Learning Preparation and Assessment</w:t>
            </w:r>
          </w:p>
          <w:p w14:paraId="630D3F21" w14:textId="77777777" w:rsidR="00735A59" w:rsidRDefault="005F506A">
            <w:pPr>
              <w:spacing w:before="120" w:after="120" w:line="240" w:lineRule="auto"/>
              <w:rPr>
                <w:rFonts w:cs="Times New Roman"/>
                <w:vertAlign w:val="subscript"/>
              </w:rPr>
            </w:pPr>
            <w:r>
              <w:rPr>
                <w:rFonts w:cs="Times New Roman"/>
                <w:sz w:val="20"/>
              </w:rPr>
              <w:t>TLT = Total Learning Time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0E3BB8DF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TL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242FFB5C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5FCAC2AD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009B40EA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SCL/O</w:t>
            </w:r>
          </w:p>
        </w:tc>
        <w:tc>
          <w:tcPr>
            <w:tcW w:w="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5F161138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6C9F84BB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OL</w:t>
            </w:r>
          </w:p>
        </w:tc>
        <w:tc>
          <w:tcPr>
            <w:tcW w:w="7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3EB3FB1C" w14:textId="77777777" w:rsidR="00735A59" w:rsidRDefault="005F506A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OA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  <w:vAlign w:val="center"/>
          </w:tcPr>
          <w:p w14:paraId="19B540B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  <w:vAlign w:val="center"/>
          </w:tcPr>
          <w:p w14:paraId="598029E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</w:tr>
      <w:tr w:rsidR="00735A59" w14:paraId="0D8702BF" w14:textId="77777777">
        <w:trPr>
          <w:trHeight w:val="1079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EF28A12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9A7A131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1EDFA7AC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25.0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05304748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0.0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282B47CF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22.0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1F6EA1F3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0.0</w:t>
            </w:r>
          </w:p>
        </w:tc>
        <w:tc>
          <w:tcPr>
            <w:tcW w:w="63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7247A14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3.56</w:t>
            </w:r>
          </w:p>
        </w:tc>
        <w:tc>
          <w:tcPr>
            <w:tcW w:w="6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4102C48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9.0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223A87F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4.52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  <w:vAlign w:val="center"/>
          </w:tcPr>
          <w:p w14:paraId="3A7F2AE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92.92</w:t>
            </w:r>
          </w:p>
        </w:tc>
        <w:tc>
          <w:tcPr>
            <w:tcW w:w="125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  <w:vAlign w:val="center"/>
          </w:tcPr>
          <w:p w14:paraId="3B9CE84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160.0</w:t>
            </w:r>
          </w:p>
        </w:tc>
      </w:tr>
      <w:tr w:rsidR="00735A59" w14:paraId="29C4A733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F8119E7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6CB7574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665C85F" w14:textId="77777777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</w:rPr>
              <w:t>Credit Value: 4</w:t>
            </w:r>
          </w:p>
        </w:tc>
      </w:tr>
      <w:tr w:rsidR="00735A59" w14:paraId="5C078462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84F1C53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DFEA354" w14:textId="77777777" w:rsidR="00735A59" w:rsidRDefault="00735A59">
            <w:pPr>
              <w:tabs>
                <w:tab w:val="left" w:pos="2160"/>
                <w:tab w:val="left" w:pos="3600"/>
                <w:tab w:val="left" w:pos="3780"/>
              </w:tabs>
              <w:spacing w:before="120" w:after="120" w:line="240" w:lineRule="auto"/>
              <w:ind w:left="720" w:hanging="720"/>
              <w:jc w:val="both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CCC74B3" w14:textId="633C4755" w:rsidR="00735A59" w:rsidRDefault="005F506A">
            <w:pPr>
              <w:tabs>
                <w:tab w:val="left" w:pos="2160"/>
                <w:tab w:val="left" w:pos="3600"/>
                <w:tab w:val="left" w:pos="3780"/>
              </w:tabs>
              <w:spacing w:before="120" w:after="120" w:line="240" w:lineRule="auto"/>
              <w:ind w:left="720" w:hanging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Pre-requisite (if any):</w:t>
            </w:r>
          </w:p>
          <w:p w14:paraId="00A8E001" w14:textId="77777777" w:rsidR="00C13F5B" w:rsidRDefault="005F506A" w:rsidP="00C13F5B">
            <w:pPr>
              <w:tabs>
                <w:tab w:val="left" w:pos="3600"/>
                <w:tab w:val="left" w:pos="3780"/>
                <w:tab w:val="left" w:pos="3969"/>
              </w:tabs>
              <w:spacing w:before="120" w:after="120" w:line="240" w:lineRule="auto"/>
              <w:ind w:left="360"/>
              <w:jc w:val="both"/>
              <w:rPr>
                <w:rFonts w:cs="Times New Roman"/>
                <w:b/>
              </w:rPr>
            </w:pPr>
            <w:r w:rsidRPr="00C13F5B">
              <w:rPr>
                <w:rFonts w:cs="Times New Roman"/>
                <w:b/>
              </w:rPr>
              <w:lastRenderedPageBreak/>
              <w:t>STIA1023 PROGRAMMING 2</w:t>
            </w:r>
          </w:p>
          <w:p w14:paraId="4AA5F728" w14:textId="39BC1CC7" w:rsidR="00C13F5B" w:rsidRDefault="00C13F5B" w:rsidP="00C13F5B">
            <w:pPr>
              <w:tabs>
                <w:tab w:val="left" w:pos="3600"/>
                <w:tab w:val="left" w:pos="3780"/>
                <w:tab w:val="left" w:pos="3969"/>
              </w:tabs>
              <w:spacing w:before="120" w:after="120" w:line="240" w:lineRule="auto"/>
              <w:ind w:left="360"/>
              <w:jc w:val="both"/>
            </w:pPr>
            <w:r w:rsidRPr="00C13F5B">
              <w:rPr>
                <w:b/>
              </w:rPr>
              <w:t>DATABASE</w:t>
            </w:r>
          </w:p>
        </w:tc>
      </w:tr>
      <w:tr w:rsidR="00735A59" w14:paraId="679A139A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76E8F0D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772AB54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523ABE6" w14:textId="77777777" w:rsidR="00735A59" w:rsidRDefault="005F506A">
            <w:pPr>
              <w:spacing w:before="120" w:after="120" w:line="240" w:lineRule="auto"/>
            </w:pPr>
            <w:r>
              <w:t>Upon completion of the course, students are expected to</w:t>
            </w:r>
          </w:p>
          <w:p w14:paraId="24869676" w14:textId="4D318DC2" w:rsidR="00735A59" w:rsidRDefault="005F506A" w:rsidP="00617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be able to design </w:t>
            </w:r>
            <w:r w:rsidR="00F425C5">
              <w:t xml:space="preserve">a web </w:t>
            </w:r>
            <w:r>
              <w:t xml:space="preserve">application using </w:t>
            </w:r>
            <w:r w:rsidR="00F425C5">
              <w:t xml:space="preserve">the </w:t>
            </w:r>
            <w:r>
              <w:t xml:space="preserve">standard of the industry </w:t>
            </w:r>
            <w:r w:rsidR="00F425C5">
              <w:t xml:space="preserve">web </w:t>
            </w:r>
            <w:r w:rsidR="00115AC9">
              <w:t xml:space="preserve">engineering </w:t>
            </w:r>
            <w:r>
              <w:t>design</w:t>
            </w:r>
            <w:r w:rsidR="00F425C5">
              <w:t xml:space="preserve"> technique</w:t>
            </w:r>
            <w:r>
              <w:t>.</w:t>
            </w:r>
          </w:p>
          <w:p w14:paraId="5A46E2AA" w14:textId="4B15840F" w:rsidR="00735A59" w:rsidRDefault="005F506A" w:rsidP="00617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be able to develop </w:t>
            </w:r>
            <w:r w:rsidR="00617A03">
              <w:t>web</w:t>
            </w:r>
            <w:r>
              <w:t xml:space="preserve"> </w:t>
            </w:r>
            <w:r w:rsidR="00617A03">
              <w:t>applications using</w:t>
            </w:r>
            <w:r>
              <w:t xml:space="preserve"> </w:t>
            </w:r>
            <w:r w:rsidR="00617A03">
              <w:t xml:space="preserve">standard </w:t>
            </w:r>
            <w:r>
              <w:t xml:space="preserve">industry </w:t>
            </w:r>
            <w:r w:rsidR="00115AC9">
              <w:t xml:space="preserve">web engineering </w:t>
            </w:r>
            <w:r>
              <w:t>development tools.</w:t>
            </w:r>
          </w:p>
          <w:p w14:paraId="6C727DA1" w14:textId="26556FCB" w:rsidR="00735A59" w:rsidRDefault="005F506A" w:rsidP="00617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be able to test </w:t>
            </w:r>
            <w:r w:rsidR="00115AC9">
              <w:t>web</w:t>
            </w:r>
            <w:r>
              <w:t xml:space="preserve"> </w:t>
            </w:r>
            <w:r w:rsidR="00617A03">
              <w:t>applications</w:t>
            </w:r>
            <w:r>
              <w:t xml:space="preserve"> using </w:t>
            </w:r>
            <w:r w:rsidR="00115AC9">
              <w:t xml:space="preserve">the </w:t>
            </w:r>
            <w:r>
              <w:t xml:space="preserve">standard of the industry </w:t>
            </w:r>
            <w:r w:rsidR="00115AC9">
              <w:t xml:space="preserve">web engineering </w:t>
            </w:r>
            <w:r>
              <w:t>testing process.</w:t>
            </w:r>
          </w:p>
          <w:p w14:paraId="7F4A7C93" w14:textId="77777777" w:rsidR="00735A59" w:rsidRDefault="00735A59">
            <w:pPr>
              <w:spacing w:after="0" w:line="240" w:lineRule="auto"/>
              <w:jc w:val="both"/>
            </w:pPr>
          </w:p>
        </w:tc>
      </w:tr>
      <w:tr w:rsidR="00735A59" w14:paraId="6A95E51A" w14:textId="77777777">
        <w:trPr>
          <w:trHeight w:val="2177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CEEF30F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-110"/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5EF4072" w14:textId="77777777" w:rsidR="00735A59" w:rsidRDefault="00735A59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6881F85" w14:textId="77777777" w:rsidR="00735A59" w:rsidRDefault="005F506A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Course Learning Outcomes:</w:t>
            </w:r>
          </w:p>
          <w:p w14:paraId="7F2DFD71" w14:textId="29B5DF06" w:rsidR="00735A59" w:rsidRDefault="005F506A">
            <w:pPr>
              <w:pStyle w:val="BodyTextIndent2"/>
              <w:tabs>
                <w:tab w:val="left" w:pos="971"/>
              </w:tabs>
              <w:spacing w:before="120" w:line="240" w:lineRule="auto"/>
              <w:ind w:left="0"/>
            </w:pPr>
            <w:r>
              <w:rPr>
                <w:rFonts w:cs="Times New Roman"/>
                <w:lang w:val="en-GB"/>
              </w:rPr>
              <w:t xml:space="preserve">Upon </w:t>
            </w:r>
            <w:r w:rsidR="0050533B">
              <w:rPr>
                <w:rFonts w:cs="Times New Roman"/>
                <w:lang w:val="en-GB"/>
              </w:rPr>
              <w:t>completing</w:t>
            </w:r>
            <w:r>
              <w:rPr>
                <w:rFonts w:cs="Times New Roman"/>
                <w:lang w:val="en-GB"/>
              </w:rPr>
              <w:t xml:space="preserve"> the course, students </w:t>
            </w:r>
            <w:r w:rsidR="001907A5">
              <w:rPr>
                <w:rFonts w:cs="Times New Roman"/>
                <w:lang w:val="en-GB"/>
              </w:rPr>
              <w:t>can</w:t>
            </w:r>
          </w:p>
          <w:p w14:paraId="2260C6DF" w14:textId="56469770" w:rsidR="00735A59" w:rsidRDefault="005F506A" w:rsidP="0050533B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 xml:space="preserve">design </w:t>
            </w:r>
            <w:r w:rsidR="00FC5D6F">
              <w:t>web-based</w:t>
            </w:r>
            <w:r>
              <w:t xml:space="preserve"> </w:t>
            </w:r>
            <w:r w:rsidR="00FC5D6F">
              <w:t>applications</w:t>
            </w:r>
            <w:r>
              <w:t xml:space="preserve"> using state of industry </w:t>
            </w:r>
            <w:r w:rsidR="001907A5">
              <w:t>web</w:t>
            </w:r>
            <w:r>
              <w:t xml:space="preserve"> application development methodology. (C3,</w:t>
            </w:r>
            <w:r w:rsidR="00FC5D6F">
              <w:t xml:space="preserve"> </w:t>
            </w:r>
            <w:r>
              <w:t>P5)</w:t>
            </w:r>
          </w:p>
          <w:p w14:paraId="75BA255C" w14:textId="6E37636A" w:rsidR="00735A59" w:rsidRDefault="005F506A" w:rsidP="0050533B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 xml:space="preserve">developed </w:t>
            </w:r>
            <w:r w:rsidR="0050533B">
              <w:t xml:space="preserve">a </w:t>
            </w:r>
            <w:r w:rsidR="00FC5D6F">
              <w:t>web-based</w:t>
            </w:r>
            <w:r>
              <w:t xml:space="preserve"> application using the </w:t>
            </w:r>
            <w:r w:rsidR="0050533B" w:rsidRPr="0050533B">
              <w:t>industry mobile application development standard</w:t>
            </w:r>
            <w:r>
              <w:t>.</w:t>
            </w:r>
            <w:r w:rsidR="00FC5D6F">
              <w:t xml:space="preserve"> </w:t>
            </w:r>
            <w:r>
              <w:t>(C3,</w:t>
            </w:r>
            <w:r w:rsidR="00FC5D6F">
              <w:t xml:space="preserve"> </w:t>
            </w:r>
            <w:r>
              <w:t>P5)</w:t>
            </w:r>
          </w:p>
          <w:p w14:paraId="65B4F7DE" w14:textId="66A1F8B6" w:rsidR="00735A59" w:rsidRPr="00652322" w:rsidRDefault="005F506A" w:rsidP="00652322">
            <w:pPr>
              <w:numPr>
                <w:ilvl w:val="0"/>
                <w:numId w:val="8"/>
              </w:numPr>
              <w:tabs>
                <w:tab w:val="left" w:pos="1351"/>
              </w:tabs>
              <w:spacing w:after="0" w:line="240" w:lineRule="auto"/>
              <w:jc w:val="both"/>
            </w:pPr>
            <w:r>
              <w:rPr>
                <w:lang w:val="en-GB"/>
              </w:rPr>
              <w:t xml:space="preserve">Be able to evaluate the </w:t>
            </w:r>
            <w:r w:rsidR="00FC5D6F">
              <w:rPr>
                <w:lang w:val="en-GB"/>
              </w:rPr>
              <w:t>web-based</w:t>
            </w:r>
            <w:r>
              <w:rPr>
                <w:lang w:val="en-GB"/>
              </w:rPr>
              <w:t xml:space="preserve"> application using appropriate </w:t>
            </w:r>
            <w:r w:rsidR="001907A5">
              <w:rPr>
                <w:lang w:val="en-GB"/>
              </w:rPr>
              <w:t xml:space="preserve">web </w:t>
            </w:r>
            <w:r>
              <w:rPr>
                <w:lang w:val="en-GB"/>
              </w:rPr>
              <w:t>application testing and evaluation tools.</w:t>
            </w:r>
            <w:r w:rsidR="00FC5D6F">
              <w:rPr>
                <w:lang w:val="en-GB"/>
              </w:rPr>
              <w:t xml:space="preserve"> </w:t>
            </w:r>
            <w:r>
              <w:rPr>
                <w:lang w:val="en-GB"/>
              </w:rPr>
              <w:t>(A3,</w:t>
            </w:r>
            <w:r w:rsidR="00FC5D6F">
              <w:rPr>
                <w:lang w:val="en-GB"/>
              </w:rPr>
              <w:t xml:space="preserve"> </w:t>
            </w:r>
            <w:r>
              <w:rPr>
                <w:lang w:val="en-GB"/>
              </w:rPr>
              <w:t>P2)</w:t>
            </w:r>
          </w:p>
        </w:tc>
      </w:tr>
      <w:tr w:rsidR="00735A59" w14:paraId="71CF53AE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382F981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2AA8249" w14:textId="77777777" w:rsidR="00735A59" w:rsidRDefault="00735A59">
            <w:pPr>
              <w:tabs>
                <w:tab w:val="left" w:pos="9355"/>
              </w:tabs>
              <w:spacing w:before="120" w:after="120" w:line="240" w:lineRule="auto"/>
              <w:ind w:left="33" w:right="-1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254FBBF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left="33" w:right="-1"/>
              <w:rPr>
                <w:rFonts w:cs="Times New Roman"/>
              </w:rPr>
            </w:pPr>
            <w:r>
              <w:rPr>
                <w:rFonts w:cs="Times New Roman"/>
              </w:rPr>
              <w:t>Transferable Skills:</w:t>
            </w:r>
          </w:p>
          <w:p w14:paraId="114A7DF8" w14:textId="39B6806C" w:rsidR="00735A59" w:rsidRDefault="005F506A" w:rsidP="008114D0">
            <w:pPr>
              <w:tabs>
                <w:tab w:val="left" w:pos="9355"/>
              </w:tabs>
              <w:spacing w:before="120" w:after="120" w:line="240" w:lineRule="auto"/>
              <w:ind w:left="33" w:right="-1"/>
              <w:rPr>
                <w:rFonts w:cs="Times New Roman"/>
                <w:lang w:val="ms-MY"/>
              </w:rPr>
            </w:pPr>
            <w:r>
              <w:rPr>
                <w:rFonts w:cs="Times New Roman"/>
                <w:lang w:val="ms-MY"/>
              </w:rPr>
              <w:t xml:space="preserve">Knowledge, </w:t>
            </w:r>
            <w:r w:rsidR="006355D2">
              <w:rPr>
                <w:rFonts w:cs="Times New Roman"/>
                <w:lang w:val="ms-MY"/>
              </w:rPr>
              <w:t>p</w:t>
            </w:r>
            <w:r>
              <w:rPr>
                <w:rFonts w:cs="Times New Roman"/>
                <w:lang w:val="ms-MY"/>
              </w:rPr>
              <w:t xml:space="preserve">ractical, </w:t>
            </w:r>
            <w:r w:rsidR="006355D2">
              <w:rPr>
                <w:rFonts w:cs="Times New Roman"/>
                <w:lang w:val="ms-MY"/>
              </w:rPr>
              <w:t>p</w:t>
            </w:r>
            <w:r w:rsidR="003C387C">
              <w:rPr>
                <w:rFonts w:cs="Times New Roman"/>
                <w:lang w:val="ms-MY"/>
              </w:rPr>
              <w:t>roblem-solving</w:t>
            </w:r>
            <w:r w:rsidR="006355D2">
              <w:rPr>
                <w:rFonts w:cs="Times New Roman"/>
                <w:lang w:val="ms-MY"/>
              </w:rPr>
              <w:t>,</w:t>
            </w:r>
            <w:r>
              <w:rPr>
                <w:rFonts w:cs="Times New Roman"/>
                <w:lang w:val="ms-MY"/>
              </w:rPr>
              <w:t xml:space="preserve"> and </w:t>
            </w:r>
            <w:r w:rsidR="00C678DE">
              <w:rPr>
                <w:rFonts w:cs="Times New Roman"/>
                <w:lang w:val="ms-MY"/>
              </w:rPr>
              <w:t>communication</w:t>
            </w:r>
            <w:r>
              <w:rPr>
                <w:rFonts w:cs="Times New Roman"/>
                <w:lang w:val="ms-MY"/>
              </w:rPr>
              <w:t xml:space="preserve"> skills</w:t>
            </w:r>
          </w:p>
        </w:tc>
      </w:tr>
      <w:tr w:rsidR="00735A59" w14:paraId="2A133233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9CA4115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F2F9AAC" w14:textId="77777777" w:rsidR="00735A59" w:rsidRDefault="00735A59">
            <w:pPr>
              <w:tabs>
                <w:tab w:val="left" w:pos="9355"/>
              </w:tabs>
              <w:spacing w:before="120" w:after="120" w:line="240" w:lineRule="auto"/>
              <w:ind w:left="33" w:right="-1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04D7C60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left="33" w:right="-1"/>
              <w:rPr>
                <w:rFonts w:cs="Times New Roman"/>
              </w:rPr>
            </w:pPr>
            <w:r>
              <w:rPr>
                <w:rFonts w:cs="Times New Roman"/>
              </w:rPr>
              <w:t>Teaching-learning and assessment strategy:</w:t>
            </w:r>
          </w:p>
          <w:p w14:paraId="6C198514" w14:textId="7534C0DF" w:rsidR="00735A59" w:rsidRPr="00652322" w:rsidRDefault="003C387C" w:rsidP="00652322">
            <w:pPr>
              <w:tabs>
                <w:tab w:val="left" w:pos="9355"/>
              </w:tabs>
              <w:spacing w:before="120" w:after="120" w:line="240" w:lineRule="auto"/>
              <w:ind w:left="33" w:right="-1"/>
              <w:jc w:val="both"/>
            </w:pPr>
            <w:r>
              <w:t>The mixed</w:t>
            </w:r>
            <w:r w:rsidR="00C678DE">
              <w:t>-</w:t>
            </w:r>
            <w:r>
              <w:t>method</w:t>
            </w:r>
            <w:r w:rsidR="005F506A">
              <w:t xml:space="preserve"> between </w:t>
            </w:r>
            <w:r w:rsidR="00C678DE">
              <w:t>teacher-centered</w:t>
            </w:r>
            <w:r w:rsidR="005F506A">
              <w:t xml:space="preserve"> and </w:t>
            </w:r>
            <w:r w:rsidR="00C678DE">
              <w:t>student-centered</w:t>
            </w:r>
            <w:r w:rsidR="005F506A">
              <w:t xml:space="preserve">. </w:t>
            </w:r>
            <w:r w:rsidR="00C678DE">
              <w:t>The assessment strategy</w:t>
            </w:r>
            <w:r w:rsidR="005F506A">
              <w:t xml:space="preserve"> is a continuous assessment with real project experience through </w:t>
            </w:r>
            <w:r>
              <w:t>a web</w:t>
            </w:r>
            <w:r w:rsidR="005F506A">
              <w:t xml:space="preserve"> application project.</w:t>
            </w:r>
          </w:p>
        </w:tc>
      </w:tr>
      <w:tr w:rsidR="00735A59" w14:paraId="615FB23B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D799197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BD31722" w14:textId="77777777" w:rsidR="00735A59" w:rsidRDefault="00735A59">
            <w:pPr>
              <w:tabs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C2B65EA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  <w:lang w:val="af-ZA"/>
              </w:rPr>
            </w:pPr>
            <w:r>
              <w:rPr>
                <w:rFonts w:cs="Times New Roman"/>
              </w:rPr>
              <w:t>Synopsis:</w:t>
            </w:r>
            <w:r>
              <w:rPr>
                <w:rFonts w:cs="Times New Roman"/>
                <w:lang w:val="af-ZA"/>
              </w:rPr>
              <w:t xml:space="preserve"> </w:t>
            </w:r>
          </w:p>
          <w:p w14:paraId="6F27B535" w14:textId="267E248B" w:rsidR="00735A59" w:rsidRPr="00652322" w:rsidRDefault="002D2784" w:rsidP="00652322">
            <w:pPr>
              <w:spacing w:before="120" w:after="120" w:line="240" w:lineRule="auto"/>
              <w:ind w:left="540"/>
              <w:jc w:val="both"/>
            </w:pPr>
            <w:r>
              <w:rPr>
                <w:lang w:val="en-US"/>
              </w:rPr>
              <w:t>Web applications</w:t>
            </w:r>
            <w:r w:rsidR="005F506A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continue</w:t>
            </w:r>
            <w:r w:rsidR="00DF3C9A">
              <w:rPr>
                <w:lang w:val="en-US"/>
              </w:rPr>
              <w:t xml:space="preserve"> as </w:t>
            </w:r>
            <w:r w:rsidR="003C387C">
              <w:rPr>
                <w:lang w:val="en-US"/>
              </w:rPr>
              <w:t>essential</w:t>
            </w:r>
            <w:r w:rsidR="00DF3C9A">
              <w:rPr>
                <w:lang w:val="en-US"/>
              </w:rPr>
              <w:t xml:space="preserve"> tools</w:t>
            </w:r>
            <w:r w:rsidR="00D36BBF">
              <w:rPr>
                <w:lang w:val="en-US"/>
              </w:rPr>
              <w:t xml:space="preserve"> in today’s computing world</w:t>
            </w:r>
            <w:r w:rsidR="005F506A">
              <w:rPr>
                <w:lang w:val="en-US"/>
              </w:rPr>
              <w:t xml:space="preserve">. More new and </w:t>
            </w:r>
            <w:r w:rsidR="003C387C">
              <w:rPr>
                <w:lang w:val="en-US"/>
              </w:rPr>
              <w:t>exciting</w:t>
            </w:r>
            <w:r w:rsidR="005F506A">
              <w:rPr>
                <w:lang w:val="en-US"/>
              </w:rPr>
              <w:t xml:space="preserve"> features, </w:t>
            </w:r>
            <w:r w:rsidR="003C387C">
              <w:rPr>
                <w:lang w:val="en-US"/>
              </w:rPr>
              <w:t>applications,</w:t>
            </w:r>
            <w:r w:rsidR="005F506A">
              <w:rPr>
                <w:lang w:val="en-US"/>
              </w:rPr>
              <w:t xml:space="preserve"> and content keep pushing </w:t>
            </w:r>
            <w:r w:rsidR="003C387C">
              <w:rPr>
                <w:lang w:val="en-US"/>
              </w:rPr>
              <w:t>web</w:t>
            </w:r>
            <w:r w:rsidR="005F506A">
              <w:rPr>
                <w:lang w:val="en-US"/>
              </w:rPr>
              <w:t xml:space="preserve"> technology further</w:t>
            </w:r>
            <w:r w:rsidR="006355D2">
              <w:rPr>
                <w:lang w:val="en-US"/>
              </w:rPr>
              <w:t>.</w:t>
            </w:r>
            <w:r w:rsidR="0087792C">
              <w:rPr>
                <w:lang w:val="en-US"/>
              </w:rPr>
              <w:t xml:space="preserve"> The</w:t>
            </w:r>
            <w:r w:rsidR="005F506A">
              <w:rPr>
                <w:lang w:val="en-US"/>
              </w:rPr>
              <w:t xml:space="preserve"> </w:t>
            </w:r>
            <w:r w:rsidR="003C387C">
              <w:rPr>
                <w:lang w:val="en-US"/>
              </w:rPr>
              <w:t>need</w:t>
            </w:r>
            <w:r w:rsidR="005F506A">
              <w:rPr>
                <w:lang w:val="en-US"/>
              </w:rPr>
              <w:t xml:space="preserve"> for more exciting application solutions to improve </w:t>
            </w:r>
            <w:r w:rsidR="0087792C">
              <w:rPr>
                <w:lang w:val="en-US"/>
              </w:rPr>
              <w:t xml:space="preserve">the </w:t>
            </w:r>
            <w:r w:rsidR="005F506A">
              <w:rPr>
                <w:lang w:val="en-US"/>
              </w:rPr>
              <w:t xml:space="preserve">current </w:t>
            </w:r>
            <w:r w:rsidR="0087792C">
              <w:rPr>
                <w:lang w:val="en-US"/>
              </w:rPr>
              <w:t>state-of-the-art</w:t>
            </w:r>
            <w:r w:rsidR="005F506A">
              <w:rPr>
                <w:lang w:val="en-US"/>
              </w:rPr>
              <w:t xml:space="preserve"> </w:t>
            </w:r>
            <w:r w:rsidR="0087792C">
              <w:rPr>
                <w:lang w:val="en-US"/>
              </w:rPr>
              <w:t>web</w:t>
            </w:r>
            <w:r w:rsidR="005F506A">
              <w:rPr>
                <w:lang w:val="en-US"/>
              </w:rPr>
              <w:t xml:space="preserve"> technology</w:t>
            </w:r>
            <w:r w:rsidR="006355D2">
              <w:rPr>
                <w:lang w:val="en-US"/>
              </w:rPr>
              <w:t xml:space="preserve"> </w:t>
            </w:r>
            <w:r w:rsidR="00EC3AB5">
              <w:rPr>
                <w:lang w:val="en-US"/>
              </w:rPr>
              <w:t>is</w:t>
            </w:r>
            <w:r w:rsidR="006355D2">
              <w:rPr>
                <w:lang w:val="en-US"/>
              </w:rPr>
              <w:t xml:space="preserve"> becoming more critical</w:t>
            </w:r>
            <w:r w:rsidR="005F506A">
              <w:rPr>
                <w:lang w:val="en-US"/>
              </w:rPr>
              <w:t xml:space="preserve">. </w:t>
            </w:r>
            <w:r w:rsidR="007A28D2">
              <w:rPr>
                <w:lang w:val="en-US"/>
              </w:rPr>
              <w:t xml:space="preserve">Web </w:t>
            </w:r>
            <w:r w:rsidR="005F506A">
              <w:rPr>
                <w:lang w:val="en-US"/>
              </w:rPr>
              <w:t xml:space="preserve">application </w:t>
            </w:r>
            <w:r w:rsidR="007A28D2">
              <w:rPr>
                <w:lang w:val="en-US"/>
              </w:rPr>
              <w:t xml:space="preserve">engineering </w:t>
            </w:r>
            <w:r w:rsidR="005F506A">
              <w:rPr>
                <w:lang w:val="en-US"/>
              </w:rPr>
              <w:t xml:space="preserve">is the set of processes and procedures involved in writing software with consideration for </w:t>
            </w:r>
            <w:r w:rsidR="001F251F">
              <w:rPr>
                <w:lang w:val="en-US"/>
              </w:rPr>
              <w:t>web technology stacks</w:t>
            </w:r>
            <w:r w:rsidR="005F506A">
              <w:rPr>
                <w:lang w:val="en-US"/>
              </w:rPr>
              <w:t xml:space="preserve">. </w:t>
            </w:r>
            <w:r w:rsidR="001F251F">
              <w:rPr>
                <w:lang w:val="en-US"/>
              </w:rPr>
              <w:t xml:space="preserve">Students will learn how to design, develop, and test web applications using state of industry methodology and technology. </w:t>
            </w:r>
            <w:r w:rsidR="005F506A">
              <w:rPr>
                <w:lang w:val="en-US"/>
              </w:rPr>
              <w:t xml:space="preserve">Topics covered will include </w:t>
            </w:r>
            <w:r w:rsidR="005D58D5">
              <w:rPr>
                <w:lang w:val="en-US"/>
              </w:rPr>
              <w:t xml:space="preserve">web </w:t>
            </w:r>
            <w:r w:rsidR="002A28FC">
              <w:rPr>
                <w:lang w:val="en-US"/>
              </w:rPr>
              <w:t xml:space="preserve">development </w:t>
            </w:r>
            <w:r w:rsidR="002143CA">
              <w:rPr>
                <w:lang w:val="en-US"/>
              </w:rPr>
              <w:t>stacks such as HTML, CSS, JavaScript,</w:t>
            </w:r>
            <w:r w:rsidR="00F034D3">
              <w:rPr>
                <w:lang w:val="en-US"/>
              </w:rPr>
              <w:t xml:space="preserve"> PHP</w:t>
            </w:r>
            <w:r w:rsidR="00EC3AB5">
              <w:rPr>
                <w:lang w:val="en-US"/>
              </w:rPr>
              <w:t>,</w:t>
            </w:r>
            <w:r w:rsidR="00F034D3">
              <w:rPr>
                <w:lang w:val="en-US"/>
              </w:rPr>
              <w:t xml:space="preserve"> and </w:t>
            </w:r>
            <w:r w:rsidR="00EC3AB5">
              <w:rPr>
                <w:lang w:val="en-US"/>
              </w:rPr>
              <w:t>MySQL</w:t>
            </w:r>
            <w:r w:rsidR="00F034D3">
              <w:rPr>
                <w:lang w:val="en-US"/>
              </w:rPr>
              <w:t>.</w:t>
            </w:r>
            <w:r w:rsidR="00AB19B0">
              <w:rPr>
                <w:lang w:val="en-US"/>
              </w:rPr>
              <w:t xml:space="preserve"> The student also will </w:t>
            </w:r>
            <w:r w:rsidR="008B2400">
              <w:rPr>
                <w:lang w:val="en-US"/>
              </w:rPr>
              <w:t xml:space="preserve">be exposed </w:t>
            </w:r>
            <w:r w:rsidR="00EC3AB5">
              <w:rPr>
                <w:lang w:val="en-US"/>
              </w:rPr>
              <w:t>to</w:t>
            </w:r>
            <w:r w:rsidR="008B2400">
              <w:rPr>
                <w:lang w:val="en-US"/>
              </w:rPr>
              <w:t xml:space="preserve"> </w:t>
            </w:r>
            <w:r w:rsidR="00EC3AB5">
              <w:rPr>
                <w:lang w:val="en-US"/>
              </w:rPr>
              <w:t>industry-standard</w:t>
            </w:r>
            <w:r w:rsidR="008B2400">
              <w:rPr>
                <w:lang w:val="en-US"/>
              </w:rPr>
              <w:t xml:space="preserve"> development</w:t>
            </w:r>
            <w:r w:rsidR="00EC3AB5">
              <w:rPr>
                <w:lang w:val="en-US"/>
              </w:rPr>
              <w:t xml:space="preserve"> </w:t>
            </w:r>
            <w:r w:rsidR="008B2400">
              <w:rPr>
                <w:lang w:val="en-US"/>
              </w:rPr>
              <w:t xml:space="preserve">frameworks. </w:t>
            </w:r>
            <w:r w:rsidR="005F506A">
              <w:rPr>
                <w:lang w:val="en-US"/>
              </w:rPr>
              <w:t>Upon completion of the course, students will be able to design, develop, and test applications</w:t>
            </w:r>
            <w:r w:rsidR="00C949B2">
              <w:rPr>
                <w:lang w:val="en-US"/>
              </w:rPr>
              <w:t xml:space="preserve"> for </w:t>
            </w:r>
            <w:r w:rsidR="00EC3AB5">
              <w:rPr>
                <w:lang w:val="en-US"/>
              </w:rPr>
              <w:t xml:space="preserve">the </w:t>
            </w:r>
            <w:r w:rsidR="00C949B2">
              <w:rPr>
                <w:lang w:val="en-US"/>
              </w:rPr>
              <w:t>web</w:t>
            </w:r>
            <w:r w:rsidR="005F506A">
              <w:rPr>
                <w:lang w:val="en-US"/>
              </w:rPr>
              <w:t>.</w:t>
            </w:r>
          </w:p>
        </w:tc>
      </w:tr>
      <w:tr w:rsidR="00735A59" w14:paraId="71554E99" w14:textId="77777777">
        <w:trPr>
          <w:trHeight w:val="989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F456491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42FCE11" w14:textId="77777777" w:rsidR="00735A59" w:rsidRDefault="00735A59">
            <w:pPr>
              <w:spacing w:before="120"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9012F48" w14:textId="77777777" w:rsidR="00735A59" w:rsidRDefault="005F506A">
            <w:pPr>
              <w:spacing w:before="120" w:after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Mode of Delivery: </w:t>
            </w:r>
          </w:p>
          <w:p w14:paraId="0D7F8D1D" w14:textId="31C46C2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rPr>
                <w:rFonts w:cs="Times New Roman"/>
              </w:rPr>
            </w:pPr>
            <w:r>
              <w:rPr>
                <w:rFonts w:cs="Times New Roman"/>
                <w:lang w:val="ms-MY"/>
              </w:rPr>
              <w:t>Traditional Lectures, Practical, Student-Centered Learning, Online learning</w:t>
            </w:r>
            <w:r w:rsidR="00EC3AB5">
              <w:rPr>
                <w:rFonts w:cs="Times New Roman"/>
                <w:lang w:val="ms-MY"/>
              </w:rPr>
              <w:t>,</w:t>
            </w:r>
            <w:r>
              <w:rPr>
                <w:rFonts w:cs="Times New Roman"/>
                <w:lang w:val="ms-MY"/>
              </w:rPr>
              <w:t xml:space="preserve"> and Project.</w:t>
            </w:r>
          </w:p>
        </w:tc>
      </w:tr>
      <w:tr w:rsidR="00735A59" w14:paraId="0DEBAA56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0B54535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52CE562" w14:textId="77777777" w:rsidR="00735A59" w:rsidRDefault="00735A5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668C66E" w14:textId="77777777" w:rsidR="00735A59" w:rsidRDefault="005F506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Assessment Methods and Types: </w:t>
            </w:r>
          </w:p>
          <w:p w14:paraId="0C913E1C" w14:textId="77777777" w:rsidR="00735A59" w:rsidRDefault="005F506A">
            <w:pPr>
              <w:spacing w:before="120" w:after="120" w:line="240" w:lineRule="auto"/>
            </w:pPr>
            <w:r>
              <w:t>Coursework – 100%:</w:t>
            </w:r>
          </w:p>
          <w:p w14:paraId="3B086AF9" w14:textId="51728018" w:rsidR="00735A59" w:rsidRDefault="005F506A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</w:pPr>
            <w:r>
              <w:t>60% (</w:t>
            </w:r>
            <w:r w:rsidR="006B4E5C">
              <w:t xml:space="preserve">Quizzes, </w:t>
            </w:r>
            <w:r>
              <w:t>Labs</w:t>
            </w:r>
            <w:r w:rsidR="001D20D9">
              <w:t>,</w:t>
            </w:r>
            <w:r>
              <w:t xml:space="preserve"> and Assignments)</w:t>
            </w:r>
          </w:p>
          <w:p w14:paraId="4CFCB224" w14:textId="5F5D77E6" w:rsidR="00735A59" w:rsidRDefault="005F506A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</w:pPr>
            <w:r>
              <w:rPr>
                <w:rFonts w:cs="Times New Roman"/>
              </w:rPr>
              <w:t>40% (</w:t>
            </w:r>
            <w:r w:rsidR="006B4E5C">
              <w:rPr>
                <w:rFonts w:cs="Times New Roman"/>
              </w:rPr>
              <w:t>Final Exam</w:t>
            </w:r>
            <w:r>
              <w:rPr>
                <w:rFonts w:cs="Times New Roman"/>
              </w:rPr>
              <w:t>)</w:t>
            </w:r>
          </w:p>
          <w:p w14:paraId="154AE732" w14:textId="77777777" w:rsidR="00735A59" w:rsidRDefault="00735A59">
            <w:pPr>
              <w:pStyle w:val="ListParagraph"/>
              <w:spacing w:before="120" w:after="120" w:line="240" w:lineRule="auto"/>
              <w:contextualSpacing/>
            </w:pPr>
          </w:p>
          <w:tbl>
            <w:tblPr>
              <w:tblW w:w="843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1543"/>
              <w:gridCol w:w="1134"/>
              <w:gridCol w:w="1157"/>
              <w:gridCol w:w="749"/>
              <w:gridCol w:w="720"/>
              <w:gridCol w:w="655"/>
              <w:gridCol w:w="688"/>
              <w:gridCol w:w="663"/>
            </w:tblGrid>
            <w:tr w:rsidR="00735A59" w14:paraId="3A8F3B77" w14:textId="77777777">
              <w:tc>
                <w:tcPr>
                  <w:tcW w:w="2436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5943404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lastRenderedPageBreak/>
                    <w:t>Assessment Methods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19C68E6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Percentage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8712BAC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MQF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28A569CF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CLO1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6CD8FBA5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CLO2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B3AD3CA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CLO3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ADBC71E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CLO4</w:t>
                  </w:r>
                </w:p>
              </w:tc>
              <w:tc>
                <w:tcPr>
                  <w:tcW w:w="6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C72C8D3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CLO5</w:t>
                  </w:r>
                </w:p>
              </w:tc>
            </w:tr>
            <w:tr w:rsidR="00735A59" w14:paraId="0DA0517C" w14:textId="77777777">
              <w:trPr>
                <w:trHeight w:val="210"/>
              </w:trPr>
              <w:tc>
                <w:tcPr>
                  <w:tcW w:w="778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23E924E4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  <w:p w14:paraId="4238FE71" w14:textId="77777777" w:rsidR="00735A59" w:rsidRDefault="005F506A">
                  <w:pPr>
                    <w:spacing w:line="240" w:lineRule="auto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Coursework</w:t>
                  </w:r>
                </w:p>
                <w:p w14:paraId="1F86170F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lang w:val="en-US"/>
                    </w:rPr>
                  </w:pPr>
                </w:p>
                <w:p w14:paraId="762F6467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lang w:val="en-US"/>
                    </w:rPr>
                  </w:pPr>
                </w:p>
                <w:p w14:paraId="132BA7FA" w14:textId="77777777" w:rsidR="00735A59" w:rsidRDefault="00735A59">
                  <w:pPr>
                    <w:widowControl w:val="0"/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CD7CC4F" w14:textId="77777777" w:rsidR="00735A59" w:rsidRDefault="005F506A">
                  <w:pPr>
                    <w:widowControl w:val="0"/>
                    <w:spacing w:line="240" w:lineRule="auto"/>
                    <w:jc w:val="both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Quizzes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DC5A5CD" w14:textId="1855E198" w:rsidR="00735A59" w:rsidRDefault="002464C3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10</w:t>
                  </w:r>
                  <w:r w:rsidR="005F506A">
                    <w:rPr>
                      <w:rFonts w:ascii="Arial" w:hAnsi="Arial" w:cs="Arial"/>
                      <w:sz w:val="16"/>
                      <w:lang w:val="en-US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32767EAB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Cs/>
                      <w:sz w:val="16"/>
                      <w:lang w:val="en-GB"/>
                    </w:rPr>
                    <w:t>MQF1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6E62DC2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7761177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788DF98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8F68A21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251E11DF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</w:tr>
            <w:tr w:rsidR="00735A59" w14:paraId="50B3FB81" w14:textId="77777777">
              <w:trPr>
                <w:trHeight w:val="255"/>
              </w:trPr>
              <w:tc>
                <w:tcPr>
                  <w:tcW w:w="778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5A62C1BC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9AF3246" w14:textId="77777777" w:rsidR="00735A59" w:rsidRDefault="005F506A">
                  <w:pPr>
                    <w:widowControl w:val="0"/>
                    <w:spacing w:line="240" w:lineRule="auto"/>
                    <w:jc w:val="both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Midterm Test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1286D43" w14:textId="17CF1CA4" w:rsidR="00735A59" w:rsidRDefault="006C7353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15</w:t>
                  </w:r>
                  <w:r w:rsidR="005F506A">
                    <w:rPr>
                      <w:rFonts w:ascii="Arial" w:hAnsi="Arial" w:cs="Arial"/>
                      <w:sz w:val="16"/>
                      <w:lang w:val="en-US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36F48845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Cs/>
                      <w:sz w:val="16"/>
                      <w:lang w:val="en-GB"/>
                    </w:rPr>
                    <w:t>MQF1/MQF2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E1C8C51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83FE3AF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60E6567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154D611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6EA5261C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</w:tr>
            <w:tr w:rsidR="00735A59" w14:paraId="74079FE1" w14:textId="77777777">
              <w:trPr>
                <w:trHeight w:val="270"/>
              </w:trPr>
              <w:tc>
                <w:tcPr>
                  <w:tcW w:w="778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23C45D1B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3F349519" w14:textId="77777777" w:rsidR="00735A59" w:rsidRDefault="005F506A">
                  <w:pPr>
                    <w:spacing w:line="240" w:lineRule="auto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Assignments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F48B413" w14:textId="603296E5" w:rsidR="00735A59" w:rsidRDefault="00D72BE9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20</w:t>
                  </w:r>
                  <w:r w:rsidR="005F506A">
                    <w:rPr>
                      <w:rFonts w:ascii="Arial" w:hAnsi="Arial" w:cs="Arial"/>
                      <w:sz w:val="16"/>
                      <w:lang w:val="en-US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3312E7F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Cs/>
                      <w:sz w:val="16"/>
                      <w:lang w:val="en-GB"/>
                    </w:rPr>
                    <w:t>MQF2/MQF6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0D17FB4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01CCD65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C008496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3AEB7A16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6B760C0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</w:tr>
            <w:tr w:rsidR="00735A59" w14:paraId="24024D2B" w14:textId="77777777">
              <w:trPr>
                <w:trHeight w:val="270"/>
              </w:trPr>
              <w:tc>
                <w:tcPr>
                  <w:tcW w:w="778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638D7DF0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6253C20" w14:textId="77777777" w:rsidR="00735A59" w:rsidRDefault="005F506A">
                  <w:pPr>
                    <w:spacing w:line="240" w:lineRule="auto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Project (Development)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D806C99" w14:textId="09F65DD9" w:rsidR="00735A59" w:rsidRDefault="00D72BE9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15</w:t>
                  </w:r>
                  <w:r w:rsidR="005F506A">
                    <w:rPr>
                      <w:rFonts w:ascii="Arial" w:hAnsi="Arial" w:cs="Arial"/>
                      <w:sz w:val="16"/>
                      <w:lang w:val="en-US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62D2DC4F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Cs/>
                      <w:sz w:val="16"/>
                      <w:lang w:val="en-GB"/>
                    </w:rPr>
                    <w:t>MQF2/MQF6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E5A9B6A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5090DC0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76122DE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4836740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68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01D02D3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</w:tr>
            <w:tr w:rsidR="00735A59" w14:paraId="600F5B93" w14:textId="77777777">
              <w:trPr>
                <w:trHeight w:val="270"/>
              </w:trPr>
              <w:tc>
                <w:tcPr>
                  <w:tcW w:w="778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07572F7C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36C558C0" w14:textId="1F660B38" w:rsidR="00735A59" w:rsidRDefault="00D72BE9">
                  <w:pPr>
                    <w:spacing w:line="240" w:lineRule="auto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Final Exam</w:t>
                  </w:r>
                  <w:r w:rsidR="005F506A">
                    <w:rPr>
                      <w:rFonts w:ascii="Arial" w:hAnsi="Arial" w:cs="Arial"/>
                      <w:b/>
                      <w:sz w:val="16"/>
                      <w:lang w:val="en-US"/>
                    </w:rPr>
                    <w:t xml:space="preserve"> (Presentation)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BEA9A23" w14:textId="49EF94BF" w:rsidR="00735A59" w:rsidRDefault="00D72BE9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40</w:t>
                  </w:r>
                  <w:r w:rsidR="005F506A">
                    <w:rPr>
                      <w:rFonts w:ascii="Arial" w:hAnsi="Arial" w:cs="Arial"/>
                      <w:sz w:val="16"/>
                      <w:lang w:val="en-US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2280922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Cs/>
                      <w:sz w:val="16"/>
                      <w:lang w:val="en-GB"/>
                    </w:rPr>
                    <w:t>MQF2/MQF6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4F31DB7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DC7D073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5948386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lang w:val="af-ZA"/>
                    </w:rPr>
                    <w:t>√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6D868AE9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D8C07AD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</w:tr>
            <w:tr w:rsidR="00735A59" w14:paraId="26D6F6B2" w14:textId="77777777">
              <w:trPr>
                <w:trHeight w:val="419"/>
              </w:trPr>
              <w:tc>
                <w:tcPr>
                  <w:tcW w:w="778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48390D8A" w14:textId="77777777" w:rsidR="00735A59" w:rsidRDefault="00735A59">
                  <w:pPr>
                    <w:spacing w:line="240" w:lineRule="auto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4FC939A1" w14:textId="77777777" w:rsidR="00735A59" w:rsidRDefault="005F506A">
                  <w:pPr>
                    <w:widowControl w:val="0"/>
                    <w:spacing w:line="240" w:lineRule="auto"/>
                    <w:jc w:val="both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Total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5B4AECD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100.0%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2FA2DC18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3651" w:type="dxa"/>
                  <w:gridSpan w:val="5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5E254AC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</w:tr>
            <w:tr w:rsidR="00735A59" w14:paraId="5DAECB8C" w14:textId="77777777">
              <w:trPr>
                <w:trHeight w:val="183"/>
              </w:trPr>
              <w:tc>
                <w:tcPr>
                  <w:tcW w:w="2436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FC2C496" w14:textId="77777777" w:rsidR="00735A59" w:rsidRDefault="005F506A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lang w:val="en-US"/>
                    </w:rPr>
                    <w:t>Final Examination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0DFC71A2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289FFDBD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CD603BE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95A5FD2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7B1AE649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5201670B" w14:textId="77777777" w:rsidR="00735A59" w:rsidRDefault="00735A59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lang w:val="en-GB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88" w:type="dxa"/>
                  </w:tcMar>
                </w:tcPr>
                <w:p w14:paraId="1ADAF9D3" w14:textId="77777777" w:rsidR="00735A59" w:rsidRDefault="00735A59">
                  <w:pPr>
                    <w:spacing w:line="240" w:lineRule="auto"/>
                    <w:rPr>
                      <w:rFonts w:eastAsia="Calibri" w:cs="Arial"/>
                      <w:sz w:val="16"/>
                      <w:szCs w:val="20"/>
                      <w:lang w:val="en-US"/>
                    </w:rPr>
                  </w:pPr>
                </w:p>
              </w:tc>
            </w:tr>
          </w:tbl>
          <w:p w14:paraId="15C3A708" w14:textId="77777777" w:rsidR="00735A59" w:rsidRDefault="00735A59"/>
        </w:tc>
      </w:tr>
      <w:tr w:rsidR="00735A59" w14:paraId="719C9395" w14:textId="77777777">
        <w:tc>
          <w:tcPr>
            <w:tcW w:w="8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4F26336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1D4CA6A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</w:rPr>
            </w:pPr>
          </w:p>
        </w:tc>
        <w:tc>
          <w:tcPr>
            <w:tcW w:w="856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B65F609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Mapping of the course/module to the Programme Aims</w:t>
            </w:r>
          </w:p>
        </w:tc>
      </w:tr>
      <w:tr w:rsidR="00735A59" w14:paraId="1190629B" w14:textId="77777777">
        <w:trPr>
          <w:trHeight w:val="787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ED6A395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2B4E46B3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Programme Aims</w:t>
            </w:r>
          </w:p>
          <w:p w14:paraId="74FB0403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01" w:type="dxa"/>
            <w:gridSpan w:val="8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CD5CFC3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Course Learning Outcomes</w:t>
            </w:r>
          </w:p>
        </w:tc>
      </w:tr>
      <w:tr w:rsidR="00735A59" w14:paraId="1616FE26" w14:textId="77777777">
        <w:trPr>
          <w:trHeight w:val="509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B2383F6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4C8A6249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3E97657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E6DD00E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5D38B05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F8901CE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4</w:t>
            </w:r>
          </w:p>
        </w:tc>
      </w:tr>
      <w:tr w:rsidR="00735A59" w14:paraId="43CB3DBE" w14:textId="77777777">
        <w:trPr>
          <w:trHeight w:val="661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B20C822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03AA690B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  <w:lang w:val="af-ZA"/>
              </w:rPr>
            </w:pPr>
            <w:r>
              <w:t xml:space="preserve">The aim of this programme is to produce graduates </w:t>
            </w:r>
            <w:r>
              <w:rPr>
                <w:color w:val="333333"/>
              </w:rPr>
              <w:t xml:space="preserve">with the competitive knowledge, principles and skills </w:t>
            </w:r>
            <w:r>
              <w:t>in term of theoretical and practical foundation for designing, implementing and managing information technology solutions and resources and also recognizing the impact of technology on individuals, organization and society.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3B8C7050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lang w:val="af-ZA"/>
              </w:rPr>
            </w:pPr>
            <w:r>
              <w:rPr>
                <w:lang w:val="af-ZA"/>
              </w:rPr>
              <w:t>√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15BD7213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lang w:val="af-ZA"/>
              </w:rPr>
            </w:pPr>
            <w:r>
              <w:rPr>
                <w:lang w:val="af-ZA"/>
              </w:rPr>
              <w:t>√</w:t>
            </w:r>
          </w:p>
        </w:tc>
        <w:tc>
          <w:tcPr>
            <w:tcW w:w="9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1FCE018B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lang w:val="af-ZA"/>
              </w:rPr>
            </w:pPr>
            <w:r>
              <w:rPr>
                <w:lang w:val="af-ZA"/>
              </w:rPr>
              <w:t>√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10" w:type="dxa"/>
            </w:tcMar>
            <w:vAlign w:val="center"/>
          </w:tcPr>
          <w:p w14:paraId="3D1E05A4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lang w:val="af-ZA"/>
              </w:rPr>
            </w:pPr>
            <w:r>
              <w:rPr>
                <w:lang w:val="af-ZA"/>
              </w:rPr>
              <w:t>√</w:t>
            </w:r>
          </w:p>
        </w:tc>
      </w:tr>
      <w:tr w:rsidR="00735A59" w14:paraId="4A6B39DD" w14:textId="77777777">
        <w:trPr>
          <w:trHeight w:val="285"/>
        </w:trPr>
        <w:tc>
          <w:tcPr>
            <w:tcW w:w="8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70C81B4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933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5D8D4DE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Mapping of the course/module to the Programme Learning Outcomes</w:t>
            </w:r>
          </w:p>
        </w:tc>
      </w:tr>
      <w:tr w:rsidR="00735A59" w14:paraId="048A26A6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E97BEBC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  <w:vAlign w:val="center"/>
          </w:tcPr>
          <w:p w14:paraId="6E7CF7E7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Programme Learning Outcomes</w:t>
            </w:r>
          </w:p>
        </w:tc>
        <w:tc>
          <w:tcPr>
            <w:tcW w:w="4201" w:type="dxa"/>
            <w:gridSpan w:val="8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4B3F4F4E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</w:p>
          <w:p w14:paraId="56D23CE0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Course Learning Outcomes</w:t>
            </w:r>
          </w:p>
          <w:p w14:paraId="5A763989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6963D272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42F954AB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231FDF5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2E8980B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01D912C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9572125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E9F8952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  <w:b/>
                <w:bCs/>
                <w:lang w:val="af-ZA"/>
              </w:rPr>
            </w:pPr>
            <w:r>
              <w:rPr>
                <w:rFonts w:cs="Times New Roman"/>
                <w:b/>
                <w:bCs/>
                <w:lang w:val="af-ZA"/>
              </w:rPr>
              <w:t>4</w:t>
            </w:r>
          </w:p>
        </w:tc>
      </w:tr>
      <w:tr w:rsidR="00735A59" w14:paraId="11926A45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58D6071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BB9A0A7" w14:textId="77777777" w:rsidR="00735A59" w:rsidRDefault="005F506A">
            <w:pPr>
              <w:spacing w:before="120" w:after="120"/>
            </w:pPr>
            <w:r>
              <w:t>Demonstrate knowledge and understanding of essential facts, concepts, principles and theories relating to information technology.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B54D2B9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  <w:r>
              <w:rPr>
                <w:lang w:val="af-ZA"/>
              </w:rPr>
              <w:t>√</w:t>
            </w: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024FBEB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  <w:r>
              <w:rPr>
                <w:lang w:val="af-ZA"/>
              </w:rPr>
              <w:t>√</w:t>
            </w: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5E131D4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B41421E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224B03CB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90385CD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730CDCE" w14:textId="77777777" w:rsidR="00735A59" w:rsidRDefault="005F506A">
            <w:pPr>
              <w:spacing w:before="120" w:after="120"/>
            </w:pPr>
            <w:r>
              <w:t>Design, implement, utilize and manage information technology solutions and resources.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6544ADB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AC86010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41A41F9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  <w:r>
              <w:rPr>
                <w:lang w:val="af-ZA"/>
              </w:rPr>
              <w:t>√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E61A030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  <w:r>
              <w:rPr>
                <w:lang w:val="af-ZA"/>
              </w:rPr>
              <w:t>√</w:t>
            </w:r>
          </w:p>
        </w:tc>
      </w:tr>
      <w:tr w:rsidR="00735A59" w14:paraId="617A6615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2DD389F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BD1F63D" w14:textId="77777777" w:rsidR="00735A59" w:rsidRDefault="005F506A">
            <w:pPr>
              <w:spacing w:before="120" w:after="120"/>
            </w:pPr>
            <w:r>
              <w:t>Utilize relevant techniques, and demonstrate analytical and critical thinking skills in problem solving.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0E07120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D60D946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77C4DFD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  <w:r>
              <w:rPr>
                <w:lang w:val="af-ZA"/>
              </w:rPr>
              <w:t>√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6C8AA9E" w14:textId="77777777" w:rsidR="00735A59" w:rsidRDefault="005F506A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  <w:r>
              <w:rPr>
                <w:lang w:val="af-ZA"/>
              </w:rPr>
              <w:t>√</w:t>
            </w:r>
          </w:p>
          <w:p w14:paraId="4B4642B8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24AD3374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FAB1A48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21C1026" w14:textId="77777777" w:rsidR="00735A59" w:rsidRDefault="005F506A">
            <w:pPr>
              <w:spacing w:before="120" w:after="120"/>
            </w:pPr>
            <w:r>
              <w:t>Communicate and work effectively with peers, clients, superiors and society.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19A47366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4EBD19E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5D571C3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87A3E1A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61759FB2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239BB1F9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7076637" w14:textId="77777777" w:rsidR="00735A59" w:rsidRDefault="005F506A">
            <w:pPr>
              <w:spacing w:before="120" w:after="120"/>
            </w:pPr>
            <w:r>
              <w:t>Demonstrate skills in meeting people, talking with and accepting guidance and responsibilities.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1E90DC4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4C20479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623281DA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46AC779D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67CF89DB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787C4B73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367682C" w14:textId="77777777" w:rsidR="00735A59" w:rsidRDefault="005F506A">
            <w:pPr>
              <w:tabs>
                <w:tab w:val="center" w:pos="5391"/>
              </w:tabs>
              <w:spacing w:before="120" w:after="120"/>
            </w:pPr>
            <w:r>
              <w:t>Apply information management skills and principles of lifelong learning in academic and career development.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1144151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11A9864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455179C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F778900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1F9DD577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1FE893FE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8822D4C" w14:textId="77777777" w:rsidR="00735A59" w:rsidRDefault="005F506A">
            <w:pPr>
              <w:spacing w:before="120" w:after="120"/>
            </w:pPr>
            <w:r>
              <w:t>Apply broad business and real world perspectives in planning effectively, making judgments and demonstrating entrepreneurial skills.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5109506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1831EDE9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4E80B852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B2BEFDD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384D382E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5130A74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684BDE9" w14:textId="77777777" w:rsidR="00735A59" w:rsidRDefault="005F506A">
            <w:pPr>
              <w:spacing w:before="120" w:after="120" w:line="240" w:lineRule="auto"/>
              <w:jc w:val="both"/>
              <w:textAlignment w:val="baseline"/>
              <w:rPr>
                <w:rFonts w:cs="Times New Roman"/>
                <w:color w:val="FF0000"/>
              </w:rPr>
            </w:pPr>
            <w:r>
              <w:t>Demonstrate professionalism, values, attitudes and ethical considerations in accordance with ethical and legal principles.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D766F34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3951CBE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A7C92CB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81853A1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5139DAD8" w14:textId="77777777"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05711DBF" w14:textId="77777777" w:rsidR="00735A59" w:rsidRDefault="00735A59">
            <w:pPr>
              <w:pStyle w:val="ListParagraph"/>
              <w:tabs>
                <w:tab w:val="left" w:pos="110"/>
              </w:tabs>
              <w:spacing w:before="120" w:after="120" w:line="240" w:lineRule="auto"/>
              <w:ind w:left="360"/>
              <w:rPr>
                <w:rFonts w:cs="Times New Roman"/>
              </w:rPr>
            </w:pPr>
          </w:p>
        </w:tc>
        <w:tc>
          <w:tcPr>
            <w:tcW w:w="513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F8EE47A" w14:textId="77777777" w:rsidR="00735A59" w:rsidRDefault="005F506A">
            <w:pPr>
              <w:spacing w:before="120" w:after="120" w:line="240" w:lineRule="auto"/>
              <w:jc w:val="both"/>
              <w:textAlignment w:val="baseline"/>
            </w:pPr>
            <w:r>
              <w:t>Demonstrate the ability to influence others in completing a common task.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7E01017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9D5E7D2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E2B363C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ACC788F" w14:textId="77777777" w:rsidR="00735A59" w:rsidRDefault="00735A59">
            <w:pPr>
              <w:tabs>
                <w:tab w:val="left" w:pos="1134"/>
                <w:tab w:val="left" w:pos="9355"/>
              </w:tabs>
              <w:spacing w:before="120" w:after="120" w:line="240" w:lineRule="auto"/>
              <w:ind w:right="-1"/>
              <w:jc w:val="center"/>
              <w:rPr>
                <w:rFonts w:cs="Times New Roman"/>
              </w:rPr>
            </w:pPr>
          </w:p>
        </w:tc>
      </w:tr>
      <w:tr w:rsidR="00735A59" w14:paraId="34F5BD2A" w14:textId="77777777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338D6297" w14:textId="77777777" w:rsidR="00735A59" w:rsidRDefault="00735A59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933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14:paraId="520C17B1" w14:textId="77777777" w:rsidR="00735A59" w:rsidRDefault="005F506A">
            <w:pPr>
              <w:tabs>
                <w:tab w:val="left" w:pos="9355"/>
              </w:tabs>
              <w:spacing w:before="120" w:after="120" w:line="240" w:lineRule="auto"/>
              <w:ind w:right="-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Content outline of the course/module and the SLT per topic</w:t>
            </w:r>
          </w:p>
        </w:tc>
      </w:tr>
    </w:tbl>
    <w:p w14:paraId="5266C242" w14:textId="77777777" w:rsidR="00735A59" w:rsidRDefault="005F506A">
      <w:r>
        <w:br w:type="page"/>
      </w:r>
    </w:p>
    <w:tbl>
      <w:tblPr>
        <w:tblW w:w="9900" w:type="dxa"/>
        <w:tblInd w:w="-2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0" w:type="dxa"/>
          <w:right w:w="115" w:type="dxa"/>
        </w:tblCellMar>
        <w:tblLook w:val="00A0" w:firstRow="1" w:lastRow="0" w:firstColumn="1" w:lastColumn="0" w:noHBand="0" w:noVBand="0"/>
      </w:tblPr>
      <w:tblGrid>
        <w:gridCol w:w="4476"/>
        <w:gridCol w:w="1170"/>
        <w:gridCol w:w="536"/>
        <w:gridCol w:w="532"/>
        <w:gridCol w:w="558"/>
        <w:gridCol w:w="772"/>
        <w:gridCol w:w="622"/>
        <w:gridCol w:w="639"/>
        <w:gridCol w:w="595"/>
      </w:tblGrid>
      <w:tr w:rsidR="00BB1F33" w14:paraId="51DA9BC4" w14:textId="77777777">
        <w:trPr>
          <w:trHeight w:val="485"/>
        </w:trPr>
        <w:tc>
          <w:tcPr>
            <w:tcW w:w="4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4B373B30" w14:textId="77777777" w:rsidR="00735A59" w:rsidRDefault="005F506A">
            <w:pPr>
              <w:pageBreakBefore/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lastRenderedPageBreak/>
              <w:t>Topics/Weeks</w:t>
            </w:r>
          </w:p>
        </w:tc>
        <w:tc>
          <w:tcPr>
            <w:tcW w:w="1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0E678C8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Learning Outcomes</w:t>
            </w:r>
          </w:p>
        </w:tc>
        <w:tc>
          <w:tcPr>
            <w:tcW w:w="22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44B44A0D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Face to Face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389B3CE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64C3D2EE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OL</w:t>
            </w:r>
          </w:p>
          <w:p w14:paraId="477FE04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0FCC129C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SL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2F2A618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TLT</w:t>
            </w:r>
          </w:p>
        </w:tc>
      </w:tr>
      <w:tr w:rsidR="00001542" w14:paraId="67147AB8" w14:textId="77777777">
        <w:trPr>
          <w:trHeight w:val="602"/>
        </w:trPr>
        <w:tc>
          <w:tcPr>
            <w:tcW w:w="4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4A969F1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0F6337D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C61E2D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TL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0247FA4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1E58EA5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P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54227A60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SCL/O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9BD87E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07133FE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0888118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001542" w14:paraId="7DEC269E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7B4E486" w14:textId="28F21894" w:rsidR="00226170" w:rsidRDefault="00226170" w:rsidP="00690D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Introduction to web engineering.</w:t>
            </w:r>
          </w:p>
          <w:p w14:paraId="75E458FD" w14:textId="0170C88E" w:rsidR="00CF0606" w:rsidRDefault="00CF0606" w:rsidP="00690DE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t>Web development lifecycle.</w:t>
            </w:r>
          </w:p>
          <w:p w14:paraId="6AA5A71A" w14:textId="63881040" w:rsidR="00690DE4" w:rsidRDefault="00614250" w:rsidP="00690DE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t>Web application basic</w:t>
            </w:r>
            <w:r w:rsidR="009425F2">
              <w:t xml:space="preserve"> development stacks.</w:t>
            </w:r>
          </w:p>
          <w:p w14:paraId="56BF867D" w14:textId="27EC6F1B" w:rsidR="00614250" w:rsidRDefault="00614250" w:rsidP="00614250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Web application development environment.</w:t>
            </w:r>
          </w:p>
          <w:p w14:paraId="6174E36A" w14:textId="0455D9AA" w:rsidR="00735A59" w:rsidRDefault="00614250" w:rsidP="00B27E0B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 xml:space="preserve">Web application </w:t>
            </w:r>
            <w:r w:rsidR="003467BE">
              <w:t>frameworks.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C453DE9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764FCC4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841E55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307F0EF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2B2A862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AF2B43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BF848B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F0A913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3729532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DD2764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E1171B2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E4367B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AEFD91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E670A0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1F7EEB4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5F8D528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BA39E1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EF3E5A4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DBD9AE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</w:tr>
      <w:tr w:rsidR="00001542" w14:paraId="73A1A8E1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9C2394D" w14:textId="77777777" w:rsidR="00735A59" w:rsidRDefault="00F577D8" w:rsidP="00F577D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Web Design</w:t>
            </w:r>
            <w:r w:rsidR="00476C02">
              <w:t xml:space="preserve"> Overview</w:t>
            </w:r>
          </w:p>
          <w:p w14:paraId="1A7255A7" w14:textId="77777777" w:rsidR="00476C02" w:rsidRDefault="00EB6E73" w:rsidP="00476C02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User interface design</w:t>
            </w:r>
          </w:p>
          <w:p w14:paraId="3C3F401E" w14:textId="77777777" w:rsidR="00EB6E73" w:rsidRDefault="00EB6E73" w:rsidP="00476C02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 xml:space="preserve">User interface </w:t>
            </w:r>
            <w:r w:rsidR="008C4743">
              <w:t>experience</w:t>
            </w:r>
          </w:p>
          <w:p w14:paraId="7A5D0D83" w14:textId="1490C2EC" w:rsidR="008C4743" w:rsidRDefault="005C5ED4" w:rsidP="00476C02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Basic web design layout management</w:t>
            </w:r>
          </w:p>
          <w:p w14:paraId="5635040E" w14:textId="77777777" w:rsidR="00B54A86" w:rsidRDefault="001D50BF" w:rsidP="00C9081B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HTML</w:t>
            </w:r>
            <w:r w:rsidR="00C9081B">
              <w:t xml:space="preserve"> and </w:t>
            </w:r>
            <w:r>
              <w:t>CSS</w:t>
            </w:r>
            <w:r w:rsidR="00B54A86">
              <w:t xml:space="preserve"> </w:t>
            </w:r>
          </w:p>
          <w:p w14:paraId="7685632D" w14:textId="2B4DE939" w:rsidR="007242CC" w:rsidRDefault="007242CC" w:rsidP="00C9081B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Landing Page Development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63AAF6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467FE93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49E267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237887E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77BFFA6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B0B4DC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BB3E09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EBD346A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B909BB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5B2100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B1D828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62578D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699BD5A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301F916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2DBDC79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49DC1D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3224FD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65DB2D0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</w:tr>
      <w:tr w:rsidR="00001542" w14:paraId="33EFEEFD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2556582" w14:textId="695396C3" w:rsidR="00281D87" w:rsidRDefault="00CE7DAD" w:rsidP="006536C9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CSS Framework</w:t>
            </w:r>
            <w:r w:rsidR="00273838">
              <w:t>s</w:t>
            </w:r>
          </w:p>
          <w:p w14:paraId="407F8C52" w14:textId="1A303AB5" w:rsidR="005452BC" w:rsidRDefault="00877641" w:rsidP="006536C9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Basic Page with CSS framework</w:t>
            </w:r>
          </w:p>
          <w:p w14:paraId="66E1B02B" w14:textId="54CB7777" w:rsidR="00281D87" w:rsidRDefault="009B3F91" w:rsidP="006536C9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Form design and development</w:t>
            </w:r>
          </w:p>
          <w:p w14:paraId="33E6D887" w14:textId="7960B751" w:rsidR="00EE4416" w:rsidRDefault="00EE4416" w:rsidP="006536C9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JavaScript</w:t>
            </w:r>
            <w:r w:rsidR="00467AD0">
              <w:t xml:space="preserve"> </w:t>
            </w:r>
            <w:r w:rsidR="00B56B04">
              <w:t>and Cookies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3A0D83D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386BB6C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2D0F78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5B5A37B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44D758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AA3BA8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63897A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41DBE3F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34187119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8B7897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420D18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1A13E0B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07A0CC29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EC5082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7D6900B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D60C19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16</w:t>
            </w:r>
          </w:p>
        </w:tc>
      </w:tr>
      <w:tr w:rsidR="00001542" w14:paraId="3667E1B8" w14:textId="77777777" w:rsidTr="00807EA4">
        <w:trPr>
          <w:trHeight w:val="1076"/>
        </w:trPr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03BA21F" w14:textId="326001CA" w:rsidR="00542D44" w:rsidRPr="0095669E" w:rsidRDefault="00542D44" w:rsidP="00542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color w:val="000000"/>
              </w:rPr>
              <w:t xml:space="preserve">Database </w:t>
            </w:r>
            <w:r w:rsidR="00740BF2">
              <w:rPr>
                <w:color w:val="000000"/>
              </w:rPr>
              <w:t>design and development</w:t>
            </w:r>
          </w:p>
          <w:p w14:paraId="6AC7720D" w14:textId="77777777" w:rsidR="00542D44" w:rsidRPr="00392341" w:rsidRDefault="00542D44" w:rsidP="00542D4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rPr>
                <w:color w:val="000000"/>
              </w:rPr>
              <w:t>Web application databases</w:t>
            </w:r>
          </w:p>
          <w:p w14:paraId="6E15D81A" w14:textId="1592A853" w:rsidR="00740BF2" w:rsidRPr="00740BF2" w:rsidRDefault="00542D44" w:rsidP="00542D4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rPr>
                <w:color w:val="000000"/>
              </w:rPr>
              <w:t xml:space="preserve">Database </w:t>
            </w:r>
            <w:r w:rsidR="005B36C5">
              <w:rPr>
                <w:color w:val="000000"/>
              </w:rPr>
              <w:t xml:space="preserve">web </w:t>
            </w:r>
            <w:r>
              <w:rPr>
                <w:color w:val="000000"/>
              </w:rPr>
              <w:t xml:space="preserve">design </w:t>
            </w:r>
          </w:p>
          <w:p w14:paraId="2BEF76AB" w14:textId="1174AEA8" w:rsidR="00542D44" w:rsidRDefault="00740BF2" w:rsidP="005B36C5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rPr>
                <w:color w:val="000000"/>
              </w:rPr>
              <w:t xml:space="preserve">Database </w:t>
            </w:r>
            <w:r w:rsidR="00542D44">
              <w:rPr>
                <w:color w:val="000000"/>
              </w:rPr>
              <w:t>development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CA8567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109CCA1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 xml:space="preserve"> 2,3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FFBF53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FFADF5A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65750B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EBF7DB4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3462F58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6930B5A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227410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6F59DE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00217B8" w14:textId="3B130FAB" w:rsidR="00735A59" w:rsidRDefault="005F506A" w:rsidP="00807EA4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5B54BF9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5D46E436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3ADDC1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FE1041F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</w:tr>
      <w:tr w:rsidR="00001542" w14:paraId="1DE07146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36B4BC5" w14:textId="77777777" w:rsidR="006964EE" w:rsidRPr="006004FA" w:rsidRDefault="005B36C5" w:rsidP="009042A2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rPr>
                <w:color w:val="000000"/>
              </w:rPr>
              <w:t>CRUD database operations</w:t>
            </w:r>
          </w:p>
          <w:p w14:paraId="13BF9C20" w14:textId="66D77F9D" w:rsidR="006004FA" w:rsidRPr="00DB0700" w:rsidRDefault="000F1707" w:rsidP="000F1707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rPr>
                <w:color w:val="000000"/>
              </w:rPr>
              <w:t>Create</w:t>
            </w:r>
            <w:r w:rsidR="00DB0700">
              <w:rPr>
                <w:color w:val="000000"/>
              </w:rPr>
              <w:t xml:space="preserve"> a table</w:t>
            </w:r>
          </w:p>
          <w:p w14:paraId="725F1DDE" w14:textId="77777777" w:rsidR="00DB0700" w:rsidRDefault="00DB0700" w:rsidP="000F1707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Read from a table</w:t>
            </w:r>
          </w:p>
          <w:p w14:paraId="703E505D" w14:textId="77777777" w:rsidR="00DB0700" w:rsidRDefault="00DB0700" w:rsidP="000F1707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Update a table</w:t>
            </w:r>
          </w:p>
          <w:p w14:paraId="4B1E79C8" w14:textId="2C9C38F7" w:rsidR="00DB0700" w:rsidRDefault="00DB0700" w:rsidP="000F1707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Delete from a table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B32C1F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15476E6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06256A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7A42A14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3FEF053A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FA8523E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767FC0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B3B5FEC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</w:t>
            </w:r>
          </w:p>
          <w:p w14:paraId="6FDBA4FE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8559052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58E70EE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48F3DD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6434F3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7F42FE7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82832DB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933D48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46BFD4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16</w:t>
            </w:r>
          </w:p>
        </w:tc>
      </w:tr>
      <w:tr w:rsidR="00001542" w14:paraId="6D0B1891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2A81A0B" w14:textId="77777777" w:rsidR="009042A2" w:rsidRDefault="009042A2" w:rsidP="009042A2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Backend Services</w:t>
            </w:r>
          </w:p>
          <w:p w14:paraId="25FBD165" w14:textId="65FC685B" w:rsidR="009042A2" w:rsidRDefault="009042A2" w:rsidP="009042A2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 xml:space="preserve">Web application </w:t>
            </w:r>
            <w:r w:rsidR="007559B1">
              <w:t>backend</w:t>
            </w:r>
          </w:p>
          <w:p w14:paraId="1F3C5216" w14:textId="1251F1AB" w:rsidR="004A090D" w:rsidRDefault="00B56B04" w:rsidP="009042A2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 xml:space="preserve">Web </w:t>
            </w:r>
            <w:r w:rsidR="004A090D">
              <w:t>Sessions</w:t>
            </w:r>
          </w:p>
          <w:p w14:paraId="489CC869" w14:textId="79200C40" w:rsidR="009042A2" w:rsidRDefault="009042A2" w:rsidP="009042A2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 xml:space="preserve">Backend </w:t>
            </w:r>
            <w:r w:rsidR="007559B1">
              <w:t xml:space="preserve">service </w:t>
            </w:r>
            <w:r>
              <w:t>development</w:t>
            </w:r>
          </w:p>
          <w:p w14:paraId="5E4F0DB2" w14:textId="1C1BF06D" w:rsidR="00946846" w:rsidRDefault="009042A2" w:rsidP="00011FB7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User interface and service integration.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9CD440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2B681C6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E9D7799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5A020D5C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BC7680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BEE93B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AA5655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562C90BE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6B9AB5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1BEE9B5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BCA530A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BE078D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3D8840D2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F2B9008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3541514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5D810D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16</w:t>
            </w:r>
          </w:p>
        </w:tc>
      </w:tr>
      <w:tr w:rsidR="00001542" w14:paraId="41119200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DCE7AA0" w14:textId="289195FE" w:rsidR="00735A59" w:rsidRDefault="00A33F35" w:rsidP="00011FB7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Backend d</w:t>
            </w:r>
            <w:r w:rsidR="00011FB7">
              <w:t>atabase</w:t>
            </w:r>
            <w:r w:rsidR="00636772">
              <w:t xml:space="preserve"> operations</w:t>
            </w:r>
            <w:r w:rsidR="00011FB7">
              <w:t>.</w:t>
            </w:r>
          </w:p>
          <w:p w14:paraId="00C0107F" w14:textId="77777777" w:rsidR="00636772" w:rsidRDefault="00A33F35" w:rsidP="00A33F35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Create</w:t>
            </w:r>
            <w:r w:rsidR="0058593D">
              <w:t xml:space="preserve"> data</w:t>
            </w:r>
          </w:p>
          <w:p w14:paraId="67B60FAB" w14:textId="77777777" w:rsidR="0058593D" w:rsidRDefault="0058593D" w:rsidP="00A33F35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Read data</w:t>
            </w:r>
          </w:p>
          <w:p w14:paraId="5CC2D2CC" w14:textId="77777777" w:rsidR="0058593D" w:rsidRDefault="0058593D" w:rsidP="00A33F35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Update data</w:t>
            </w:r>
          </w:p>
          <w:p w14:paraId="74CB703F" w14:textId="77777777" w:rsidR="0058593D" w:rsidRDefault="0058593D" w:rsidP="00A33F35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Delete data</w:t>
            </w:r>
          </w:p>
          <w:p w14:paraId="3CAAD928" w14:textId="091F7D08" w:rsidR="00612A0D" w:rsidRDefault="008E5C3E" w:rsidP="00612A0D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Asynchronous</w:t>
            </w:r>
            <w:r w:rsidR="00612A0D">
              <w:t xml:space="preserve"> </w:t>
            </w:r>
            <w:r>
              <w:t>operations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159B11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8ECA0B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8DE7DF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A948C0E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FCDEEEB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A53948B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3769D44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87C34D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002D3D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7850B56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5610B93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5A9F0837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20B028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B6C684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8EA56D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</w:tr>
      <w:tr w:rsidR="00001542" w14:paraId="7903CFC1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D9AA930" w14:textId="1D00369D" w:rsidR="00FF5904" w:rsidRDefault="00342EC0" w:rsidP="00342EC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Web application </w:t>
            </w:r>
            <w:r w:rsidR="00FF5904">
              <w:t>debugging</w:t>
            </w:r>
            <w:r w:rsidR="007D23B0">
              <w:t xml:space="preserve"> and publishing</w:t>
            </w:r>
          </w:p>
          <w:p w14:paraId="3373B495" w14:textId="6B33E987" w:rsidR="00FF5904" w:rsidRDefault="00FF5904" w:rsidP="00FF5904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Console</w:t>
            </w:r>
            <w:r w:rsidR="00526B50">
              <w:t xml:space="preserve"> debu</w:t>
            </w:r>
            <w:r w:rsidR="00E6518A">
              <w:t>g and error log</w:t>
            </w:r>
          </w:p>
          <w:p w14:paraId="7A7DFC94" w14:textId="30655277" w:rsidR="00526B50" w:rsidRDefault="00526B50" w:rsidP="00FF5904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Elements</w:t>
            </w:r>
            <w:r w:rsidR="00B31447">
              <w:t xml:space="preserve"> and layout</w:t>
            </w:r>
          </w:p>
          <w:p w14:paraId="3A19607E" w14:textId="1B1CFFAB" w:rsidR="00A31D8C" w:rsidRDefault="00A31D8C" w:rsidP="00FF5904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Data recorder</w:t>
            </w:r>
          </w:p>
          <w:p w14:paraId="54F60840" w14:textId="77777777" w:rsidR="00735A59" w:rsidRDefault="00B31447" w:rsidP="00FF5904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P</w:t>
            </w:r>
            <w:r w:rsidR="00342EC0">
              <w:t>erformance analysis</w:t>
            </w:r>
          </w:p>
          <w:p w14:paraId="7DC5A94F" w14:textId="0BE77679" w:rsidR="00BB1437" w:rsidRDefault="007D23B0" w:rsidP="00FF5904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Publishing a web application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2FD48DE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9E1283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DD0AF54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9E31231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73DB23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4EA248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588D66B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D968C4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38F7B1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12722DA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14D07C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331118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4C7B0C0A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789AFDB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82C1E54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F945813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</w:tr>
      <w:tr w:rsidR="00001542" w14:paraId="4F5D7F10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79AACA2" w14:textId="2C1D7950" w:rsidR="00735A59" w:rsidRDefault="00F176C1" w:rsidP="002C68C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lastRenderedPageBreak/>
              <w:t xml:space="preserve">Web </w:t>
            </w:r>
            <w:r w:rsidR="002C69FF">
              <w:t>Application</w:t>
            </w:r>
            <w:r>
              <w:t xml:space="preserve"> Framework</w:t>
            </w:r>
          </w:p>
          <w:p w14:paraId="253C3BB3" w14:textId="2D566BCE" w:rsidR="00F176C1" w:rsidRDefault="006E2612" w:rsidP="00F176C1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Frontend framework</w:t>
            </w:r>
            <w:r w:rsidR="00D37E4F">
              <w:t>s</w:t>
            </w:r>
          </w:p>
          <w:p w14:paraId="30D11C15" w14:textId="07359309" w:rsidR="006E2612" w:rsidRDefault="006E2612" w:rsidP="00F176C1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Backend framework</w:t>
            </w:r>
            <w:r w:rsidR="00D37E4F">
              <w:t>s</w:t>
            </w:r>
          </w:p>
          <w:p w14:paraId="1F829098" w14:textId="77777777" w:rsidR="00C52A21" w:rsidRDefault="00C52A21" w:rsidP="00E8788B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Full stacks framework</w:t>
            </w:r>
            <w:r w:rsidR="00D37E4F">
              <w:t>s</w:t>
            </w:r>
          </w:p>
          <w:p w14:paraId="7ECAEAD2" w14:textId="77777777" w:rsidR="004003DF" w:rsidRDefault="006D0186" w:rsidP="004003DF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 xml:space="preserve"> Framework installation</w:t>
            </w:r>
          </w:p>
          <w:p w14:paraId="43A78198" w14:textId="77777777" w:rsidR="006D0186" w:rsidRDefault="00001542" w:rsidP="004003DF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Application structure</w:t>
            </w:r>
          </w:p>
          <w:p w14:paraId="5F1C3582" w14:textId="4E6AD392" w:rsidR="00001542" w:rsidRDefault="00001542" w:rsidP="004003DF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Database</w:t>
            </w:r>
          </w:p>
          <w:p w14:paraId="6FB007A4" w14:textId="77777777" w:rsidR="00001542" w:rsidRDefault="00001542" w:rsidP="004003DF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Environment Configuration</w:t>
            </w:r>
          </w:p>
          <w:p w14:paraId="218AD255" w14:textId="0147F73D" w:rsidR="003C15B3" w:rsidRDefault="003C15B3" w:rsidP="004003DF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>Routing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5B3DB3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3FEEEDF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C2BA35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1258064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6BB62FB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6DD10B2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7A6AEF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1F40D0E7" w14:textId="0C7B37A8" w:rsidR="00735A59" w:rsidRDefault="005F506A" w:rsidP="00795A9D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149AFFD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1954BCD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2DE05C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A90BCE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1DAB84F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5818E79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E79B9B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ED57E5D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16</w:t>
            </w:r>
          </w:p>
        </w:tc>
      </w:tr>
      <w:tr w:rsidR="00001542" w14:paraId="52964D99" w14:textId="77777777"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1FBA597" w14:textId="77777777" w:rsidR="00735A59" w:rsidRDefault="001317FD" w:rsidP="001317F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jc w:val="both"/>
            </w:pPr>
            <w:r>
              <w:t>Middleware</w:t>
            </w:r>
          </w:p>
          <w:p w14:paraId="527FCBBC" w14:textId="77777777" w:rsidR="001317FD" w:rsidRDefault="001317FD" w:rsidP="001317F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jc w:val="both"/>
            </w:pPr>
            <w:r>
              <w:t>Controllers</w:t>
            </w:r>
          </w:p>
          <w:p w14:paraId="4DDE43BD" w14:textId="15FAA792" w:rsidR="001317FD" w:rsidRDefault="001317FD" w:rsidP="001317F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jc w:val="both"/>
            </w:pPr>
            <w:r>
              <w:t>CRUD operations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2D985D2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DEFB32A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2,3,4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FB91EFB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7BE6836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54B3EB6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2B1AC8D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35356E4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5DD5219D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477733A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58C6731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65F8496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496E5AC3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299CD6D0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00E9B99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1818909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  <w:p w14:paraId="2D3E858D" w14:textId="7E65AF23" w:rsidR="00735A59" w:rsidRDefault="005F506A" w:rsidP="001429E1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001542" w14:paraId="553D625B" w14:textId="77777777">
        <w:tc>
          <w:tcPr>
            <w:tcW w:w="5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B2BCC55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A4ACC5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25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728E225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1C90DD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22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924086F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66644750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0" w:type="dxa"/>
            </w:tcMar>
          </w:tcPr>
          <w:p w14:paraId="3010C2B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56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E0AF3F3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112</w:t>
            </w:r>
          </w:p>
        </w:tc>
      </w:tr>
    </w:tbl>
    <w:p w14:paraId="2EF315ED" w14:textId="77777777" w:rsidR="00735A59" w:rsidRDefault="00735A59"/>
    <w:p w14:paraId="3E9CE8E8" w14:textId="77777777" w:rsidR="00735A59" w:rsidRDefault="00735A59">
      <w:pPr>
        <w:spacing w:before="240" w:after="240" w:line="240" w:lineRule="auto"/>
      </w:pPr>
    </w:p>
    <w:tbl>
      <w:tblPr>
        <w:tblW w:w="9810" w:type="dxa"/>
        <w:tblInd w:w="-260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100" w:type="dxa"/>
          <w:right w:w="115" w:type="dxa"/>
        </w:tblCellMar>
        <w:tblLook w:val="00A0" w:firstRow="1" w:lastRow="0" w:firstColumn="1" w:lastColumn="0" w:noHBand="0" w:noVBand="0"/>
      </w:tblPr>
      <w:tblGrid>
        <w:gridCol w:w="2881"/>
        <w:gridCol w:w="1440"/>
        <w:gridCol w:w="1260"/>
        <w:gridCol w:w="1534"/>
        <w:gridCol w:w="1350"/>
        <w:gridCol w:w="1345"/>
      </w:tblGrid>
      <w:tr w:rsidR="00735A59" w14:paraId="237C8FB4" w14:textId="77777777">
        <w:trPr>
          <w:trHeight w:val="701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49FF4E2" w14:textId="77777777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  <w:b/>
                <w:bCs/>
              </w:rPr>
              <w:t>Student Learning &amp; Assessment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27824B75" w14:textId="77777777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  <w:b/>
                <w:bCs/>
              </w:rPr>
              <w:t>Face to Face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4C959AAD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Online Learning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25BAA2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Online Assessment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319B62B3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SLPA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31264046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/>
                <w:bCs/>
              </w:rPr>
              <w:t>TLT</w:t>
            </w:r>
          </w:p>
        </w:tc>
      </w:tr>
      <w:tr w:rsidR="00735A59" w14:paraId="24B47BC4" w14:textId="77777777">
        <w:trPr>
          <w:trHeight w:val="547"/>
        </w:trPr>
        <w:tc>
          <w:tcPr>
            <w:tcW w:w="2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CA1B0CC" w14:textId="77777777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  <w:bCs/>
              </w:rPr>
              <w:t>Course Delivery and Preparation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62087C1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Cs/>
              </w:rPr>
              <w:t>47.0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A8D737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Cs/>
              </w:rPr>
              <w:t>9.0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solid" w:color="auto" w:fill="auto"/>
            <w:tcMar>
              <w:left w:w="100" w:type="dxa"/>
            </w:tcMar>
          </w:tcPr>
          <w:p w14:paraId="1F9398C3" w14:textId="77777777" w:rsidR="00735A59" w:rsidRDefault="005F506A">
            <w:pPr>
              <w:tabs>
                <w:tab w:val="left" w:pos="1140"/>
              </w:tabs>
              <w:spacing w:before="120" w:after="120" w:line="240" w:lineRule="auto"/>
            </w:pPr>
            <w:r>
              <w:rPr>
                <w:rFonts w:cs="Times New Roman"/>
                <w:bCs/>
                <w:color w:val="FF0000"/>
              </w:rPr>
              <w:tab/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7C58467B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Cs/>
              </w:rPr>
              <w:t>56.0</w:t>
            </w: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194CE20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  <w:bCs/>
              </w:rPr>
              <w:t>112.0</w:t>
            </w:r>
          </w:p>
        </w:tc>
      </w:tr>
      <w:tr w:rsidR="00735A59" w14:paraId="3FFA4F0D" w14:textId="77777777">
        <w:trPr>
          <w:trHeight w:val="710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3AFCD563" w14:textId="77777777" w:rsidR="00735A59" w:rsidRDefault="005F506A">
            <w:pPr>
              <w:spacing w:before="120" w:after="120" w:line="240" w:lineRule="auto"/>
              <w:jc w:val="both"/>
            </w:pPr>
            <w:r>
              <w:rPr>
                <w:rFonts w:cs="Times New Roman"/>
              </w:rPr>
              <w:t>Coursework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         60%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1092FFE0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0.2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solid" w:color="auto" w:fill="auto"/>
            <w:tcMar>
              <w:left w:w="100" w:type="dxa"/>
            </w:tcMar>
            <w:vAlign w:val="center"/>
          </w:tcPr>
          <w:p w14:paraId="726EDDBC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bottom"/>
          </w:tcPr>
          <w:p w14:paraId="223D5954" w14:textId="77777777" w:rsidR="00735A59" w:rsidRDefault="005F506A">
            <w:pPr>
              <w:spacing w:after="0" w:line="240" w:lineRule="auto"/>
              <w:jc w:val="center"/>
            </w:pPr>
            <w:r>
              <w:rPr>
                <w:rFonts w:cs="Times New Roman"/>
              </w:rPr>
              <w:t>4.5</w:t>
            </w:r>
          </w:p>
          <w:p w14:paraId="2698B1E0" w14:textId="77777777" w:rsidR="00735A59" w:rsidRDefault="00735A5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bottom"/>
          </w:tcPr>
          <w:p w14:paraId="4AECA75B" w14:textId="77777777" w:rsidR="00735A59" w:rsidRDefault="005F506A">
            <w:pPr>
              <w:spacing w:after="0" w:line="240" w:lineRule="auto"/>
              <w:jc w:val="center"/>
            </w:pPr>
            <w:r>
              <w:rPr>
                <w:rFonts w:cs="Times New Roman"/>
              </w:rPr>
              <w:t>25.2</w:t>
            </w:r>
          </w:p>
          <w:p w14:paraId="73DD24BF" w14:textId="77777777" w:rsidR="00735A59" w:rsidRDefault="00735A5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05D7B9A9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29.9</w:t>
            </w:r>
          </w:p>
        </w:tc>
      </w:tr>
      <w:tr w:rsidR="00735A59" w14:paraId="2BEFB801" w14:textId="77777777">
        <w:trPr>
          <w:trHeight w:val="305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00B78A95" w14:textId="77777777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</w:rPr>
              <w:t>Final Examination</w:t>
            </w:r>
          </w:p>
          <w:p w14:paraId="1C4C15FA" w14:textId="77777777" w:rsidR="00735A59" w:rsidRDefault="005F506A">
            <w:pPr>
              <w:spacing w:before="120" w:after="120" w:line="240" w:lineRule="auto"/>
            </w:pPr>
            <w:r>
              <w:rPr>
                <w:rFonts w:cs="Times New Roman"/>
              </w:rPr>
              <w:t>40%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2DF3D2DE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3.4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solid" w:color="auto" w:fill="auto"/>
            <w:tcMar>
              <w:left w:w="100" w:type="dxa"/>
            </w:tcMar>
            <w:vAlign w:val="center"/>
          </w:tcPr>
          <w:p w14:paraId="7DED52B8" w14:textId="77777777" w:rsidR="00735A59" w:rsidRDefault="00735A59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148B4AA7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0.0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3EBBB6D2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14.7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42615B13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18.1</w:t>
            </w:r>
          </w:p>
        </w:tc>
      </w:tr>
      <w:tr w:rsidR="00735A59" w14:paraId="0EB82DC1" w14:textId="77777777">
        <w:trPr>
          <w:trHeight w:val="305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2672B882" w14:textId="77777777" w:rsidR="00735A59" w:rsidRDefault="005F506A">
            <w:pPr>
              <w:spacing w:before="120" w:after="120" w:line="240" w:lineRule="auto"/>
              <w:jc w:val="right"/>
            </w:pPr>
            <w:r>
              <w:rPr>
                <w:rFonts w:cs="Times New Roman"/>
              </w:rPr>
              <w:t>Total Notional Hours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1A1D2B45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50.6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C11B9F3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9.0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F178ED8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4.5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14:paraId="45CFE024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95.9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52D69FAA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160.0</w:t>
            </w:r>
          </w:p>
        </w:tc>
      </w:tr>
      <w:tr w:rsidR="00735A59" w14:paraId="38A5033E" w14:textId="77777777">
        <w:trPr>
          <w:trHeight w:val="503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ABFF54B" w14:textId="77777777" w:rsidR="00735A59" w:rsidRDefault="005F506A">
            <w:pPr>
              <w:spacing w:before="120" w:after="120" w:line="240" w:lineRule="auto"/>
              <w:jc w:val="right"/>
            </w:pPr>
            <w:r>
              <w:rPr>
                <w:rFonts w:cs="Times New Roman"/>
              </w:rPr>
              <w:t>Credit Hours</w:t>
            </w:r>
          </w:p>
        </w:tc>
        <w:tc>
          <w:tcPr>
            <w:tcW w:w="69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1321038" w14:textId="77777777" w:rsidR="00735A59" w:rsidRDefault="005F506A">
            <w:pPr>
              <w:spacing w:before="120" w:after="120" w:line="240" w:lineRule="auto"/>
              <w:jc w:val="center"/>
            </w:pPr>
            <w:r>
              <w:rPr>
                <w:rFonts w:cs="Times New Roman"/>
              </w:rPr>
              <w:t>4.00</w:t>
            </w:r>
          </w:p>
        </w:tc>
      </w:tr>
      <w:tr w:rsidR="00735A59" w14:paraId="13144743" w14:textId="77777777">
        <w:tc>
          <w:tcPr>
            <w:tcW w:w="98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456EF832" w14:textId="77777777" w:rsidR="00735A59" w:rsidRDefault="00735A59">
            <w:pPr>
              <w:spacing w:after="0" w:line="240" w:lineRule="atLeast"/>
              <w:ind w:left="1440" w:hanging="1440"/>
              <w:jc w:val="both"/>
              <w:rPr>
                <w:rFonts w:cs="Times New Roman"/>
                <w:b/>
              </w:rPr>
            </w:pPr>
          </w:p>
          <w:p w14:paraId="4D34722D" w14:textId="77777777" w:rsidR="00735A59" w:rsidRDefault="00735A59">
            <w:pPr>
              <w:spacing w:after="0" w:line="240" w:lineRule="atLeast"/>
              <w:ind w:left="1440" w:hanging="1440"/>
              <w:jc w:val="both"/>
              <w:rPr>
                <w:rFonts w:cs="Times New Roman"/>
                <w:b/>
              </w:rPr>
            </w:pPr>
          </w:p>
          <w:p w14:paraId="75BACE8E" w14:textId="77777777" w:rsidR="00790761" w:rsidRDefault="00790761" w:rsidP="00790761">
            <w:pPr>
              <w:spacing w:after="0" w:line="240" w:lineRule="auto"/>
            </w:pPr>
            <w:r>
              <w:rPr>
                <w:rFonts w:cs="Times New Roman"/>
                <w:b/>
              </w:rPr>
              <w:t>Main References:</w:t>
            </w:r>
          </w:p>
          <w:p w14:paraId="3C50758F" w14:textId="52FBBC91" w:rsidR="00790761" w:rsidRDefault="000B6D6E">
            <w:pPr>
              <w:spacing w:after="0" w:line="240" w:lineRule="atLeast"/>
              <w:ind w:left="1440" w:hanging="1440"/>
              <w:jc w:val="both"/>
              <w:rPr>
                <w:rFonts w:cs="Times New Roman"/>
                <w:bCs/>
              </w:rPr>
            </w:pPr>
            <w:r w:rsidRPr="000B6D6E">
              <w:rPr>
                <w:rFonts w:cs="Times New Roman"/>
                <w:bCs/>
              </w:rPr>
              <w:t xml:space="preserve">Introduction to Web Programming, </w:t>
            </w:r>
            <w:hyperlink r:id="rId9" w:history="1">
              <w:r w:rsidR="00A77728" w:rsidRPr="00503C7B">
                <w:rPr>
                  <w:rStyle w:val="Hyperlink"/>
                  <w:rFonts w:cs="Times New Roman"/>
                  <w:bCs/>
                </w:rPr>
                <w:t>https://shopee.com.my/product/66171375/11356370108/</w:t>
              </w:r>
            </w:hyperlink>
          </w:p>
          <w:p w14:paraId="03C2D5DE" w14:textId="77777777" w:rsidR="000B6D6E" w:rsidRPr="000B6D6E" w:rsidRDefault="000B6D6E">
            <w:pPr>
              <w:spacing w:after="0" w:line="240" w:lineRule="atLeast"/>
              <w:ind w:left="1440" w:hanging="1440"/>
              <w:jc w:val="both"/>
              <w:rPr>
                <w:rFonts w:cs="Times New Roman"/>
                <w:bCs/>
              </w:rPr>
            </w:pPr>
          </w:p>
          <w:p w14:paraId="700D0448" w14:textId="55E7E531" w:rsidR="00735A59" w:rsidRDefault="005F506A">
            <w:pPr>
              <w:spacing w:after="0" w:line="240" w:lineRule="atLeast"/>
              <w:ind w:left="1440" w:hanging="1440"/>
              <w:jc w:val="both"/>
            </w:pPr>
            <w:r>
              <w:rPr>
                <w:rFonts w:cs="Times New Roman"/>
                <w:b/>
              </w:rPr>
              <w:t>Additional References:</w:t>
            </w:r>
          </w:p>
          <w:p w14:paraId="6527F01F" w14:textId="29935850" w:rsidR="00A77728" w:rsidRPr="00A77728" w:rsidRDefault="00A77728" w:rsidP="00A77728">
            <w:pPr>
              <w:pStyle w:val="ListParagraph"/>
              <w:numPr>
                <w:ilvl w:val="0"/>
                <w:numId w:val="10"/>
              </w:numPr>
              <w:spacing w:after="0" w:line="240" w:lineRule="atLeast"/>
              <w:jc w:val="both"/>
              <w:rPr>
                <w:rFonts w:cs="Times New Roman"/>
              </w:rPr>
            </w:pPr>
            <w:r w:rsidRPr="00A77728">
              <w:rPr>
                <w:rFonts w:cs="Times New Roman"/>
              </w:rPr>
              <w:t xml:space="preserve">W3CSS web application development, </w:t>
            </w:r>
            <w:hyperlink r:id="rId10" w:history="1">
              <w:r w:rsidRPr="00A77728">
                <w:rPr>
                  <w:rStyle w:val="Hyperlink"/>
                  <w:rFonts w:cs="Times New Roman"/>
                </w:rPr>
                <w:t>https://www.w3schools.com/w3css/default.asp</w:t>
              </w:r>
            </w:hyperlink>
          </w:p>
          <w:p w14:paraId="14AFB607" w14:textId="4D57350B" w:rsidR="00A77728" w:rsidRDefault="00A77728" w:rsidP="00A77728">
            <w:pPr>
              <w:pStyle w:val="ListParagraph"/>
              <w:numPr>
                <w:ilvl w:val="0"/>
                <w:numId w:val="10"/>
              </w:numPr>
              <w:spacing w:after="0" w:line="240" w:lineRule="atLeast"/>
              <w:jc w:val="both"/>
              <w:rPr>
                <w:rFonts w:cs="Times New Roman"/>
              </w:rPr>
            </w:pPr>
            <w:r w:rsidRPr="00A77728">
              <w:rPr>
                <w:rFonts w:cs="Times New Roman"/>
              </w:rPr>
              <w:t xml:space="preserve">Laravel Framework, </w:t>
            </w:r>
            <w:hyperlink r:id="rId11" w:history="1">
              <w:r w:rsidRPr="00A77728">
                <w:rPr>
                  <w:rStyle w:val="Hyperlink"/>
                  <w:rFonts w:cs="Times New Roman"/>
                </w:rPr>
                <w:t>https://laravel-news.com/your-first-laravel-application</w:t>
              </w:r>
            </w:hyperlink>
          </w:p>
          <w:p w14:paraId="259ABFA3" w14:textId="4FD97AC2" w:rsidR="00CD75A3" w:rsidRPr="00A77728" w:rsidRDefault="00C6255E" w:rsidP="00A77728">
            <w:pPr>
              <w:pStyle w:val="ListParagraph"/>
              <w:numPr>
                <w:ilvl w:val="0"/>
                <w:numId w:val="10"/>
              </w:numPr>
              <w:spacing w:after="0"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Angular Framework, </w:t>
            </w:r>
            <w:hyperlink r:id="rId12" w:history="1">
              <w:r w:rsidRPr="00503C7B">
                <w:rPr>
                  <w:rStyle w:val="Hyperlink"/>
                  <w:rFonts w:cs="Times New Roman"/>
                </w:rPr>
                <w:t>https://www.tektutorialshub.com/angular-tutorial/</w:t>
              </w:r>
            </w:hyperlink>
            <w:r>
              <w:rPr>
                <w:rFonts w:cs="Times New Roman"/>
              </w:rPr>
              <w:t xml:space="preserve"> </w:t>
            </w:r>
          </w:p>
          <w:p w14:paraId="1D319B01" w14:textId="4A527F9D" w:rsidR="00A77728" w:rsidRDefault="00A77728" w:rsidP="000B6D6E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</w:tr>
      <w:tr w:rsidR="003B4D05" w14:paraId="3AE415E1" w14:textId="77777777">
        <w:tc>
          <w:tcPr>
            <w:tcW w:w="98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14:paraId="55A1CA8B" w14:textId="77777777" w:rsidR="003B4D05" w:rsidRDefault="003B4D0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</w:tbl>
    <w:p w14:paraId="0BFE9D46" w14:textId="77777777" w:rsidR="00735A59" w:rsidRDefault="00735A59"/>
    <w:sectPr w:rsidR="00735A5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1627" w14:textId="77777777" w:rsidR="005C387D" w:rsidRDefault="005C387D">
      <w:pPr>
        <w:spacing w:after="0" w:line="240" w:lineRule="auto"/>
      </w:pPr>
      <w:r>
        <w:separator/>
      </w:r>
    </w:p>
  </w:endnote>
  <w:endnote w:type="continuationSeparator" w:id="0">
    <w:p w14:paraId="1087AE70" w14:textId="77777777" w:rsidR="005C387D" w:rsidRDefault="005C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BE81" w14:textId="77777777" w:rsidR="00735A59" w:rsidRDefault="005F506A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8F74E7">
      <w:rPr>
        <w:noProof/>
      </w:rPr>
      <w:t>3</w:t>
    </w:r>
    <w:r>
      <w:fldChar w:fldCharType="end"/>
    </w:r>
  </w:p>
  <w:p w14:paraId="5F634FAD" w14:textId="77777777" w:rsidR="00735A59" w:rsidRDefault="00735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8094" w14:textId="77777777" w:rsidR="005C387D" w:rsidRDefault="005C387D">
      <w:pPr>
        <w:spacing w:after="0" w:line="240" w:lineRule="auto"/>
      </w:pPr>
      <w:r>
        <w:separator/>
      </w:r>
    </w:p>
  </w:footnote>
  <w:footnote w:type="continuationSeparator" w:id="0">
    <w:p w14:paraId="61F59AB6" w14:textId="77777777" w:rsidR="005C387D" w:rsidRDefault="005C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5B08" w14:textId="77777777" w:rsidR="00735A59" w:rsidRDefault="00735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D17"/>
    <w:multiLevelType w:val="multilevel"/>
    <w:tmpl w:val="82B604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737C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233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37EBD"/>
    <w:multiLevelType w:val="multilevel"/>
    <w:tmpl w:val="E9C23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716FD5"/>
    <w:multiLevelType w:val="multilevel"/>
    <w:tmpl w:val="1A3A95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E4792E"/>
    <w:multiLevelType w:val="multilevel"/>
    <w:tmpl w:val="E94476E4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835CF8"/>
    <w:multiLevelType w:val="multilevel"/>
    <w:tmpl w:val="C84EEE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C07A1B"/>
    <w:multiLevelType w:val="multilevel"/>
    <w:tmpl w:val="4EFC98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366764"/>
    <w:multiLevelType w:val="multilevel"/>
    <w:tmpl w:val="73FC0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BC163E5"/>
    <w:multiLevelType w:val="multilevel"/>
    <w:tmpl w:val="0EAA0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TAyMDQxtDQwMDBX0lEKTi0uzszPAykwqQUA+IQx2ywAAAA="/>
  </w:docVars>
  <w:rsids>
    <w:rsidRoot w:val="00735A59"/>
    <w:rsid w:val="00001542"/>
    <w:rsid w:val="00011FB7"/>
    <w:rsid w:val="000B3337"/>
    <w:rsid w:val="000B6D13"/>
    <w:rsid w:val="000B6D6E"/>
    <w:rsid w:val="000F1707"/>
    <w:rsid w:val="000F22EB"/>
    <w:rsid w:val="000F7667"/>
    <w:rsid w:val="00115AC9"/>
    <w:rsid w:val="001317FD"/>
    <w:rsid w:val="001429E1"/>
    <w:rsid w:val="0014733F"/>
    <w:rsid w:val="0017258E"/>
    <w:rsid w:val="001907A5"/>
    <w:rsid w:val="001D20D9"/>
    <w:rsid w:val="001D50BF"/>
    <w:rsid w:val="001F251F"/>
    <w:rsid w:val="002143CA"/>
    <w:rsid w:val="00226170"/>
    <w:rsid w:val="002464C3"/>
    <w:rsid w:val="00250C94"/>
    <w:rsid w:val="00273838"/>
    <w:rsid w:val="00281D87"/>
    <w:rsid w:val="002A1EE2"/>
    <w:rsid w:val="002A28FC"/>
    <w:rsid w:val="002C68C3"/>
    <w:rsid w:val="002C69FF"/>
    <w:rsid w:val="002D2784"/>
    <w:rsid w:val="002E1779"/>
    <w:rsid w:val="002F7895"/>
    <w:rsid w:val="00342EC0"/>
    <w:rsid w:val="003467BE"/>
    <w:rsid w:val="00392341"/>
    <w:rsid w:val="003B4D05"/>
    <w:rsid w:val="003C15B3"/>
    <w:rsid w:val="003C387C"/>
    <w:rsid w:val="004003DF"/>
    <w:rsid w:val="004107D8"/>
    <w:rsid w:val="00427111"/>
    <w:rsid w:val="00467AD0"/>
    <w:rsid w:val="004716EE"/>
    <w:rsid w:val="00476C02"/>
    <w:rsid w:val="004A090D"/>
    <w:rsid w:val="004A7203"/>
    <w:rsid w:val="004B604A"/>
    <w:rsid w:val="004D79E4"/>
    <w:rsid w:val="0050533B"/>
    <w:rsid w:val="00526B50"/>
    <w:rsid w:val="00542D44"/>
    <w:rsid w:val="005452BC"/>
    <w:rsid w:val="0058593D"/>
    <w:rsid w:val="00594117"/>
    <w:rsid w:val="00597E15"/>
    <w:rsid w:val="005B36C5"/>
    <w:rsid w:val="005C387D"/>
    <w:rsid w:val="005C5ED4"/>
    <w:rsid w:val="005D58D5"/>
    <w:rsid w:val="005F506A"/>
    <w:rsid w:val="006004FA"/>
    <w:rsid w:val="00612A0D"/>
    <w:rsid w:val="00614250"/>
    <w:rsid w:val="00617A03"/>
    <w:rsid w:val="006355D2"/>
    <w:rsid w:val="00636772"/>
    <w:rsid w:val="00652322"/>
    <w:rsid w:val="006536C9"/>
    <w:rsid w:val="00690DE4"/>
    <w:rsid w:val="006964EE"/>
    <w:rsid w:val="006A456C"/>
    <w:rsid w:val="006B2AED"/>
    <w:rsid w:val="006B4E5C"/>
    <w:rsid w:val="006C7353"/>
    <w:rsid w:val="006D0186"/>
    <w:rsid w:val="006E2612"/>
    <w:rsid w:val="006E794E"/>
    <w:rsid w:val="006F35BF"/>
    <w:rsid w:val="007242CC"/>
    <w:rsid w:val="00735A59"/>
    <w:rsid w:val="00740BF2"/>
    <w:rsid w:val="007559B1"/>
    <w:rsid w:val="00790761"/>
    <w:rsid w:val="00795A9D"/>
    <w:rsid w:val="007A28D2"/>
    <w:rsid w:val="007B0293"/>
    <w:rsid w:val="007D23B0"/>
    <w:rsid w:val="00805431"/>
    <w:rsid w:val="00807EA4"/>
    <w:rsid w:val="008114D0"/>
    <w:rsid w:val="00815797"/>
    <w:rsid w:val="00877641"/>
    <w:rsid w:val="0087792C"/>
    <w:rsid w:val="008B2400"/>
    <w:rsid w:val="008C4743"/>
    <w:rsid w:val="008E5C3E"/>
    <w:rsid w:val="008F74E7"/>
    <w:rsid w:val="009042A2"/>
    <w:rsid w:val="009144F9"/>
    <w:rsid w:val="009425F2"/>
    <w:rsid w:val="00946846"/>
    <w:rsid w:val="0095669E"/>
    <w:rsid w:val="009B3F91"/>
    <w:rsid w:val="009C406E"/>
    <w:rsid w:val="00A12C12"/>
    <w:rsid w:val="00A31D8C"/>
    <w:rsid w:val="00A33F35"/>
    <w:rsid w:val="00A61812"/>
    <w:rsid w:val="00A77728"/>
    <w:rsid w:val="00AB19B0"/>
    <w:rsid w:val="00AC2323"/>
    <w:rsid w:val="00B27E0B"/>
    <w:rsid w:val="00B31447"/>
    <w:rsid w:val="00B54A86"/>
    <w:rsid w:val="00B56B04"/>
    <w:rsid w:val="00B71D96"/>
    <w:rsid w:val="00BB1437"/>
    <w:rsid w:val="00BB1F33"/>
    <w:rsid w:val="00BF48BE"/>
    <w:rsid w:val="00C13F5B"/>
    <w:rsid w:val="00C52A21"/>
    <w:rsid w:val="00C6255E"/>
    <w:rsid w:val="00C678DE"/>
    <w:rsid w:val="00C9081B"/>
    <w:rsid w:val="00C949B2"/>
    <w:rsid w:val="00CD3A62"/>
    <w:rsid w:val="00CD75A3"/>
    <w:rsid w:val="00CE7DAD"/>
    <w:rsid w:val="00CF0606"/>
    <w:rsid w:val="00D36BBF"/>
    <w:rsid w:val="00D37E4F"/>
    <w:rsid w:val="00D72BE9"/>
    <w:rsid w:val="00D81B2D"/>
    <w:rsid w:val="00DB0700"/>
    <w:rsid w:val="00DF3C9A"/>
    <w:rsid w:val="00E4700B"/>
    <w:rsid w:val="00E6518A"/>
    <w:rsid w:val="00E8788B"/>
    <w:rsid w:val="00EB6E73"/>
    <w:rsid w:val="00EC3AB5"/>
    <w:rsid w:val="00EE4416"/>
    <w:rsid w:val="00F034D3"/>
    <w:rsid w:val="00F176C1"/>
    <w:rsid w:val="00F425C5"/>
    <w:rsid w:val="00F577D8"/>
    <w:rsid w:val="00F709CD"/>
    <w:rsid w:val="00F90A9A"/>
    <w:rsid w:val="00FC5D6F"/>
    <w:rsid w:val="00FF5904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483C"/>
  <w15:docId w15:val="{2F1D24D0-AC50-4CAC-A8D7-3AD7BFB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ms-MY" w:eastAsia="ms-M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5E0"/>
    <w:pPr>
      <w:spacing w:after="200" w:line="276" w:lineRule="auto"/>
    </w:pPr>
    <w:rPr>
      <w:rFonts w:eastAsia="Times New Roman" w:cs="Calibri"/>
      <w:color w:val="00000A"/>
      <w:sz w:val="22"/>
      <w:szCs w:val="22"/>
      <w:lang w:val="en-MY" w:eastAsia="en-US"/>
    </w:rPr>
  </w:style>
  <w:style w:type="paragraph" w:styleId="Heading1">
    <w:name w:val="heading 1"/>
    <w:basedOn w:val="Normal"/>
    <w:next w:val="Normal"/>
    <w:link w:val="Heading1Char"/>
    <w:qFormat/>
    <w:rsid w:val="002E604F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D3A64"/>
    <w:pPr>
      <w:keepNext/>
      <w:spacing w:after="0" w:line="240" w:lineRule="auto"/>
      <w:jc w:val="right"/>
      <w:outlineLvl w:val="1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0AC1"/>
    <w:pPr>
      <w:keepNext/>
      <w:keepLines/>
      <w:spacing w:before="200" w:after="0"/>
      <w:outlineLvl w:val="2"/>
    </w:pPr>
    <w:rPr>
      <w:rFonts w:ascii="Cambria" w:eastAsia="Calibri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590AC1"/>
    <w:pPr>
      <w:keepNext/>
      <w:keepLines/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A744BB"/>
    <w:pPr>
      <w:keepNext/>
      <w:keepLines/>
      <w:spacing w:before="200" w:after="0"/>
      <w:outlineLvl w:val="5"/>
    </w:pPr>
    <w:rPr>
      <w:rFonts w:ascii="Cambria" w:eastAsia="Calibri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2024D7"/>
    <w:pPr>
      <w:keepNext/>
      <w:keepLines/>
      <w:spacing w:before="200" w:after="0"/>
      <w:outlineLvl w:val="6"/>
    </w:pPr>
    <w:rPr>
      <w:rFonts w:ascii="Cambria" w:eastAsia="Calibri" w:hAnsi="Cambria" w:cs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locked/>
    <w:rsid w:val="002E604F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qFormat/>
    <w:locked/>
    <w:rsid w:val="00ED3A64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semiHidden/>
    <w:qFormat/>
    <w:locked/>
    <w:rsid w:val="00590AC1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qFormat/>
    <w:locked/>
    <w:rsid w:val="00590AC1"/>
    <w:rPr>
      <w:rFonts w:ascii="Cambria" w:hAnsi="Cambria" w:cs="Cambria"/>
      <w:b/>
      <w:bCs/>
      <w:i/>
      <w:iCs/>
      <w:color w:val="4F81BD"/>
    </w:rPr>
  </w:style>
  <w:style w:type="character" w:customStyle="1" w:styleId="Heading6Char">
    <w:name w:val="Heading 6 Char"/>
    <w:link w:val="Heading6"/>
    <w:semiHidden/>
    <w:qFormat/>
    <w:locked/>
    <w:rsid w:val="00A744B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link w:val="Heading7"/>
    <w:semiHidden/>
    <w:qFormat/>
    <w:locked/>
    <w:rsid w:val="002024D7"/>
    <w:rPr>
      <w:rFonts w:ascii="Cambria" w:hAnsi="Cambria" w:cs="Cambria"/>
      <w:i/>
      <w:iCs/>
      <w:color w:val="404040"/>
    </w:rPr>
  </w:style>
  <w:style w:type="character" w:customStyle="1" w:styleId="BodyText2Char">
    <w:name w:val="Body Text 2 Char"/>
    <w:link w:val="BodyText2"/>
    <w:qFormat/>
    <w:locked/>
    <w:rsid w:val="00837365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qFormat/>
    <w:locked/>
    <w:rsid w:val="0058112F"/>
    <w:rPr>
      <w:rFonts w:cs="Times New Roman"/>
    </w:rPr>
  </w:style>
  <w:style w:type="character" w:customStyle="1" w:styleId="HeaderChar">
    <w:name w:val="Header Char"/>
    <w:link w:val="Header"/>
    <w:semiHidden/>
    <w:qFormat/>
    <w:locked/>
    <w:rsid w:val="00794D64"/>
    <w:rPr>
      <w:rFonts w:cs="Times New Roman"/>
    </w:rPr>
  </w:style>
  <w:style w:type="character" w:customStyle="1" w:styleId="FooterChar">
    <w:name w:val="Footer Char"/>
    <w:link w:val="Footer"/>
    <w:qFormat/>
    <w:locked/>
    <w:rsid w:val="00794D64"/>
    <w:rPr>
      <w:rFonts w:cs="Times New Roman"/>
    </w:rPr>
  </w:style>
  <w:style w:type="character" w:customStyle="1" w:styleId="InternetLink">
    <w:name w:val="Internet Link"/>
    <w:rsid w:val="0031063D"/>
    <w:rPr>
      <w:rFonts w:cs="Times New Roman"/>
      <w:color w:val="0000FF"/>
      <w:u w:val="single"/>
    </w:rPr>
  </w:style>
  <w:style w:type="character" w:customStyle="1" w:styleId="BodyTextIndentChar">
    <w:name w:val="Body Text Indent Char"/>
    <w:link w:val="BodyTextIndent"/>
    <w:qFormat/>
    <w:locked/>
    <w:rsid w:val="005069BF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link w:val="BodyText"/>
    <w:qFormat/>
    <w:locked/>
    <w:rsid w:val="00ED3A64"/>
    <w:rPr>
      <w:rFonts w:ascii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link w:val="BalloonText"/>
    <w:semiHidden/>
    <w:qFormat/>
    <w:locked/>
    <w:rsid w:val="002245AD"/>
    <w:rPr>
      <w:rFonts w:ascii="Tahoma" w:hAnsi="Tahoma" w:cs="Tahoma"/>
      <w:sz w:val="16"/>
      <w:szCs w:val="16"/>
    </w:rPr>
  </w:style>
  <w:style w:type="character" w:styleId="Strong">
    <w:name w:val="Strong"/>
    <w:qFormat/>
    <w:locked/>
    <w:rsid w:val="00E70E65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  <w:i w:val="0"/>
      <w:sz w:val="20"/>
      <w:szCs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  <w:sz w:val="20"/>
      <w:szCs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0"/>
      <w:szCs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 w:val="0"/>
      <w:i w:val="0"/>
      <w:sz w:val="20"/>
      <w:szCs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i w:val="0"/>
      <w:sz w:val="20"/>
      <w:szCs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  <w:i w:val="0"/>
      <w:sz w:val="20"/>
      <w:szCs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  <w:i w:val="0"/>
      <w:sz w:val="20"/>
      <w:szCs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b w:val="0"/>
      <w:i w:val="0"/>
      <w:sz w:val="20"/>
      <w:szCs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  <w:i w:val="0"/>
      <w:sz w:val="20"/>
      <w:szCs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b w:val="0"/>
      <w:i w:val="0"/>
      <w:sz w:val="20"/>
      <w:szCs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  <w:i w:val="0"/>
      <w:sz w:val="20"/>
      <w:szCs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b w:val="0"/>
      <w:i w:val="0"/>
      <w:sz w:val="20"/>
      <w:szCs w:val="2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b w:val="0"/>
      <w:i w:val="0"/>
      <w:sz w:val="20"/>
      <w:szCs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b w:val="0"/>
      <w:i w:val="0"/>
      <w:sz w:val="20"/>
      <w:szCs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eastAsia="Times New Roman"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Wingdings"/>
      <w:b w:val="0"/>
      <w:i w:val="0"/>
      <w:sz w:val="20"/>
      <w:szCs w:val="2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  <w:b w:val="0"/>
      <w:i w:val="0"/>
      <w:sz w:val="20"/>
      <w:szCs w:val="20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ED3A6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93083D"/>
    <w:pPr>
      <w:ind w:left="720"/>
    </w:pPr>
  </w:style>
  <w:style w:type="paragraph" w:styleId="BodyText2">
    <w:name w:val="Body Text 2"/>
    <w:basedOn w:val="Normal"/>
    <w:link w:val="BodyText2Char"/>
    <w:qFormat/>
    <w:rsid w:val="0083736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833518"/>
    <w:rPr>
      <w:rFonts w:eastAsia="Times New Roman" w:cs="Calibri"/>
      <w:color w:val="00000A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qFormat/>
    <w:rsid w:val="0058112F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semiHidden/>
    <w:rsid w:val="00794D6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794D64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qFormat/>
    <w:rsid w:val="005E1499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5069BF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qFormat/>
    <w:rsid w:val="002245A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083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locked/>
    <w:rsid w:val="003B4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utorialshub.com/angular-tu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ravel-news.com/your-first-laravel-appli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3schools.com/w3css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ee.com.my/product/66171375/1135637010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D04A-7B8C-4BF7-8873-BF5BDEE8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Ahmad Hanis Bin Mohd Shabli</cp:lastModifiedBy>
  <cp:revision>3</cp:revision>
  <cp:lastPrinted>2010-03-09T17:28:00Z</cp:lastPrinted>
  <dcterms:created xsi:type="dcterms:W3CDTF">2022-03-26T08:02:00Z</dcterms:created>
  <dcterms:modified xsi:type="dcterms:W3CDTF">2022-03-26T08:04:00Z</dcterms:modified>
  <dc:language>en-MY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