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A9D2" w14:textId="06328677" w:rsidR="006B5724" w:rsidRPr="006D4756" w:rsidRDefault="008369F7" w:rsidP="006D4756">
      <w:pPr>
        <w:pStyle w:val="ListParagraph"/>
        <w:numPr>
          <w:ilvl w:val="0"/>
          <w:numId w:val="1"/>
        </w:numPr>
        <w:rPr>
          <w:b/>
          <w:bCs/>
          <w:lang w:val="en-US"/>
        </w:rPr>
      </w:pPr>
      <w:r w:rsidRPr="006D4756">
        <w:rPr>
          <w:b/>
          <w:bCs/>
          <w:lang w:val="en-US"/>
        </w:rPr>
        <w:t>Laporan kerosakan peralatan</w:t>
      </w:r>
    </w:p>
    <w:p w14:paraId="56907D07" w14:textId="04B24A21" w:rsidR="008369F7" w:rsidRDefault="008369F7" w:rsidP="006D4756">
      <w:pPr>
        <w:ind w:left="360"/>
        <w:jc w:val="both"/>
        <w:rPr>
          <w:lang w:val="en-US"/>
        </w:rPr>
      </w:pPr>
      <w:r>
        <w:rPr>
          <w:lang w:val="en-US"/>
        </w:rPr>
        <w:t>Disebabkan lokasi pemasangan berada dikawasan laut, peralatan yang digunakan untuk memantau amat terdedah dengan persekitaran</w:t>
      </w:r>
      <w:r w:rsidR="00FC4187">
        <w:rPr>
          <w:lang w:val="en-US"/>
        </w:rPr>
        <w:t xml:space="preserve"> yang agak ekstrim</w:t>
      </w:r>
      <w:r>
        <w:rPr>
          <w:lang w:val="en-US"/>
        </w:rPr>
        <w:t>. Pemasangan sistem lampu solar automatik yang digunakan untuk dapat mengesan kehadiran manusia juga didapati berkarat dengan teruk dan didapati tidak lagi selamat digunakan di kawasan tersebut. Sila rujuk gambar-gambar di bawah.</w:t>
      </w:r>
    </w:p>
    <w:p w14:paraId="5F90259E" w14:textId="44460B5C" w:rsidR="008369F7" w:rsidRDefault="008369F7" w:rsidP="008E5671">
      <w:pPr>
        <w:jc w:val="center"/>
        <w:rPr>
          <w:lang w:val="en-US"/>
        </w:rPr>
      </w:pPr>
      <w:r>
        <w:drawing>
          <wp:inline distT="0" distB="0" distL="0" distR="0" wp14:anchorId="5763A33C" wp14:editId="2F984901">
            <wp:extent cx="5005137" cy="282530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3482" cy="2841303"/>
                    </a:xfrm>
                    <a:prstGeom prst="rect">
                      <a:avLst/>
                    </a:prstGeom>
                    <a:noFill/>
                    <a:ln>
                      <a:noFill/>
                    </a:ln>
                  </pic:spPr>
                </pic:pic>
              </a:graphicData>
            </a:graphic>
          </wp:inline>
        </w:drawing>
      </w:r>
    </w:p>
    <w:p w14:paraId="4E2EAEA0" w14:textId="33E7B4A7" w:rsidR="008369F7" w:rsidRDefault="008369F7" w:rsidP="008E5671">
      <w:pPr>
        <w:jc w:val="center"/>
        <w:rPr>
          <w:lang w:val="en-US"/>
        </w:rPr>
      </w:pPr>
      <w:r>
        <w:drawing>
          <wp:inline distT="0" distB="0" distL="0" distR="0" wp14:anchorId="72B24CF3" wp14:editId="7D9871EA">
            <wp:extent cx="5009615" cy="282782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653" cy="2835188"/>
                    </a:xfrm>
                    <a:prstGeom prst="rect">
                      <a:avLst/>
                    </a:prstGeom>
                    <a:noFill/>
                    <a:ln>
                      <a:noFill/>
                    </a:ln>
                  </pic:spPr>
                </pic:pic>
              </a:graphicData>
            </a:graphic>
          </wp:inline>
        </w:drawing>
      </w:r>
    </w:p>
    <w:p w14:paraId="5B0A40D6" w14:textId="5A7B68E2" w:rsidR="002636FD" w:rsidRDefault="002636FD" w:rsidP="008E5671">
      <w:pPr>
        <w:jc w:val="center"/>
        <w:rPr>
          <w:lang w:val="en-US"/>
        </w:rPr>
      </w:pPr>
      <w:r>
        <w:rPr>
          <w:lang w:val="en-US"/>
        </w:rPr>
        <w:t>Bahagian pada panel solar berkarat dengan agak teruk.</w:t>
      </w:r>
    </w:p>
    <w:p w14:paraId="6EB31B4B" w14:textId="4B7396B8" w:rsidR="008369F7" w:rsidRDefault="008369F7" w:rsidP="008E5671">
      <w:pPr>
        <w:jc w:val="center"/>
        <w:rPr>
          <w:lang w:val="en-US"/>
        </w:rPr>
      </w:pPr>
      <w:r>
        <w:lastRenderedPageBreak/>
        <w:drawing>
          <wp:inline distT="0" distB="0" distL="0" distR="0" wp14:anchorId="032110F4" wp14:editId="2F299C86">
            <wp:extent cx="5250247" cy="2963661"/>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3492" cy="2971137"/>
                    </a:xfrm>
                    <a:prstGeom prst="rect">
                      <a:avLst/>
                    </a:prstGeom>
                    <a:noFill/>
                    <a:ln>
                      <a:noFill/>
                    </a:ln>
                  </pic:spPr>
                </pic:pic>
              </a:graphicData>
            </a:graphic>
          </wp:inline>
        </w:drawing>
      </w:r>
    </w:p>
    <w:p w14:paraId="2C69EAE9" w14:textId="35A540F3" w:rsidR="002636FD" w:rsidRDefault="002636FD" w:rsidP="008E5671">
      <w:pPr>
        <w:jc w:val="center"/>
        <w:rPr>
          <w:lang w:val="en-US"/>
        </w:rPr>
      </w:pPr>
    </w:p>
    <w:p w14:paraId="68DE83E5" w14:textId="1FB979A1" w:rsidR="008369F7" w:rsidRDefault="008369F7" w:rsidP="008E5671">
      <w:pPr>
        <w:jc w:val="center"/>
        <w:rPr>
          <w:lang w:val="en-US"/>
        </w:rPr>
      </w:pPr>
      <w:r>
        <w:drawing>
          <wp:inline distT="0" distB="0" distL="0" distR="0" wp14:anchorId="2C38E308" wp14:editId="4FF2B1BE">
            <wp:extent cx="5238366" cy="295695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927" cy="2964611"/>
                    </a:xfrm>
                    <a:prstGeom prst="rect">
                      <a:avLst/>
                    </a:prstGeom>
                    <a:noFill/>
                    <a:ln>
                      <a:noFill/>
                    </a:ln>
                  </pic:spPr>
                </pic:pic>
              </a:graphicData>
            </a:graphic>
          </wp:inline>
        </w:drawing>
      </w:r>
    </w:p>
    <w:p w14:paraId="297BD6AD" w14:textId="77777777" w:rsidR="002636FD" w:rsidRDefault="002636FD" w:rsidP="008E5671">
      <w:pPr>
        <w:jc w:val="center"/>
        <w:rPr>
          <w:lang w:val="en-US"/>
        </w:rPr>
      </w:pPr>
    </w:p>
    <w:p w14:paraId="112ED948" w14:textId="7E4D4260" w:rsidR="008369F7" w:rsidRDefault="008369F7">
      <w:pPr>
        <w:rPr>
          <w:lang w:val="en-US"/>
        </w:rPr>
      </w:pPr>
      <w:r>
        <w:lastRenderedPageBreak/>
        <w:drawing>
          <wp:inline distT="0" distB="0" distL="0" distR="0" wp14:anchorId="32C73EBB" wp14:editId="26CF6B1F">
            <wp:extent cx="5731510" cy="3235325"/>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35325"/>
                    </a:xfrm>
                    <a:prstGeom prst="rect">
                      <a:avLst/>
                    </a:prstGeom>
                    <a:noFill/>
                    <a:ln>
                      <a:noFill/>
                    </a:ln>
                  </pic:spPr>
                </pic:pic>
              </a:graphicData>
            </a:graphic>
          </wp:inline>
        </w:drawing>
      </w:r>
    </w:p>
    <w:p w14:paraId="74F84CF7" w14:textId="0EE785BD" w:rsidR="008369F7" w:rsidRDefault="008369F7">
      <w:pPr>
        <w:rPr>
          <w:lang w:val="en-US"/>
        </w:rPr>
      </w:pPr>
      <w:r>
        <w:drawing>
          <wp:inline distT="0" distB="0" distL="0" distR="0" wp14:anchorId="19E8BBBA" wp14:editId="7034A6CE">
            <wp:extent cx="5731510" cy="3235325"/>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35325"/>
                    </a:xfrm>
                    <a:prstGeom prst="rect">
                      <a:avLst/>
                    </a:prstGeom>
                    <a:noFill/>
                    <a:ln>
                      <a:noFill/>
                    </a:ln>
                  </pic:spPr>
                </pic:pic>
              </a:graphicData>
            </a:graphic>
          </wp:inline>
        </w:drawing>
      </w:r>
    </w:p>
    <w:p w14:paraId="630263CC" w14:textId="4C138D3B" w:rsidR="002636FD" w:rsidRDefault="002636FD" w:rsidP="002636FD">
      <w:pPr>
        <w:jc w:val="center"/>
        <w:rPr>
          <w:lang w:val="en-US"/>
        </w:rPr>
      </w:pPr>
      <w:r>
        <w:rPr>
          <w:lang w:val="en-US"/>
        </w:rPr>
        <w:t>Bahagian penyokong panel yang telah reput dan tidak lagi selamat digunakan.</w:t>
      </w:r>
    </w:p>
    <w:p w14:paraId="4C6D47DE" w14:textId="55A5BC04" w:rsidR="008369F7" w:rsidRDefault="008369F7">
      <w:pPr>
        <w:rPr>
          <w:lang w:val="en-US"/>
        </w:rPr>
      </w:pPr>
      <w:r>
        <w:lastRenderedPageBreak/>
        <w:drawing>
          <wp:inline distT="0" distB="0" distL="0" distR="0" wp14:anchorId="0FE48ACF" wp14:editId="3D21D2EE">
            <wp:extent cx="5731510" cy="3235325"/>
            <wp:effectExtent l="0" t="0" r="254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35325"/>
                    </a:xfrm>
                    <a:prstGeom prst="rect">
                      <a:avLst/>
                    </a:prstGeom>
                    <a:noFill/>
                    <a:ln>
                      <a:noFill/>
                    </a:ln>
                  </pic:spPr>
                </pic:pic>
              </a:graphicData>
            </a:graphic>
          </wp:inline>
        </w:drawing>
      </w:r>
    </w:p>
    <w:p w14:paraId="522AD133" w14:textId="21D8F435" w:rsidR="008369F7" w:rsidRDefault="008369F7">
      <w:pPr>
        <w:rPr>
          <w:lang w:val="en-US"/>
        </w:rPr>
      </w:pPr>
      <w:r>
        <w:drawing>
          <wp:inline distT="0" distB="0" distL="0" distR="0" wp14:anchorId="049C742F" wp14:editId="46DAD4ED">
            <wp:extent cx="5731510" cy="3235325"/>
            <wp:effectExtent l="0" t="0" r="254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235325"/>
                    </a:xfrm>
                    <a:prstGeom prst="rect">
                      <a:avLst/>
                    </a:prstGeom>
                    <a:noFill/>
                    <a:ln>
                      <a:noFill/>
                    </a:ln>
                  </pic:spPr>
                </pic:pic>
              </a:graphicData>
            </a:graphic>
          </wp:inline>
        </w:drawing>
      </w:r>
    </w:p>
    <w:p w14:paraId="1B1D559F" w14:textId="7C709FD4" w:rsidR="008369F7" w:rsidRDefault="008369F7">
      <w:pPr>
        <w:rPr>
          <w:lang w:val="en-US"/>
        </w:rPr>
      </w:pPr>
    </w:p>
    <w:p w14:paraId="07B0920A" w14:textId="4C40AFC3" w:rsidR="008369F7" w:rsidRDefault="008369F7">
      <w:pPr>
        <w:rPr>
          <w:lang w:val="en-US"/>
        </w:rPr>
      </w:pPr>
    </w:p>
    <w:p w14:paraId="68A39F3C" w14:textId="1B1AA87C" w:rsidR="008369F7" w:rsidRDefault="008369F7">
      <w:pPr>
        <w:rPr>
          <w:lang w:val="en-US"/>
        </w:rPr>
      </w:pPr>
    </w:p>
    <w:p w14:paraId="46CD85E5" w14:textId="5596768F" w:rsidR="008369F7" w:rsidRDefault="008369F7">
      <w:pPr>
        <w:rPr>
          <w:lang w:val="en-US"/>
        </w:rPr>
      </w:pPr>
    </w:p>
    <w:p w14:paraId="084F3A06" w14:textId="6271A523" w:rsidR="008369F7" w:rsidRDefault="008369F7">
      <w:pPr>
        <w:rPr>
          <w:lang w:val="en-US"/>
        </w:rPr>
      </w:pPr>
    </w:p>
    <w:p w14:paraId="3CD908F4" w14:textId="6D395F4A" w:rsidR="008369F7" w:rsidRDefault="008369F7">
      <w:pPr>
        <w:rPr>
          <w:lang w:val="en-US"/>
        </w:rPr>
      </w:pPr>
    </w:p>
    <w:p w14:paraId="4D09943E" w14:textId="77777777" w:rsidR="008369F7" w:rsidRDefault="008369F7">
      <w:pPr>
        <w:rPr>
          <w:lang w:val="en-US"/>
        </w:rPr>
      </w:pPr>
    </w:p>
    <w:p w14:paraId="58EAD56F" w14:textId="47A798B0" w:rsidR="006D4756" w:rsidRPr="00260A40" w:rsidRDefault="006D4756" w:rsidP="006D4756">
      <w:pPr>
        <w:pStyle w:val="ListParagraph"/>
        <w:numPr>
          <w:ilvl w:val="0"/>
          <w:numId w:val="1"/>
        </w:numPr>
        <w:jc w:val="both"/>
        <w:rPr>
          <w:b/>
          <w:bCs/>
          <w:lang w:val="en-US"/>
        </w:rPr>
      </w:pPr>
      <w:r w:rsidRPr="00260A40">
        <w:rPr>
          <w:b/>
          <w:bCs/>
          <w:lang w:val="en-US"/>
        </w:rPr>
        <w:lastRenderedPageBreak/>
        <w:t>Kamera pengawasan 4G</w:t>
      </w:r>
    </w:p>
    <w:p w14:paraId="3C28E229" w14:textId="251DFBE2" w:rsidR="008369F7" w:rsidRDefault="008369F7" w:rsidP="006D4756">
      <w:pPr>
        <w:pStyle w:val="ListParagraph"/>
        <w:jc w:val="both"/>
        <w:rPr>
          <w:lang w:val="en-US"/>
        </w:rPr>
      </w:pPr>
      <w:r w:rsidRPr="006D4756">
        <w:rPr>
          <w:lang w:val="en-US"/>
        </w:rPr>
        <w:t>Kawasan tersebut juga didapati memberi kesan juga kepada sistem pemantauan berkamera 4G yang mana papan litar elektronik rosak dan tidak lagi boleh berkomunikasi dengan rangkaian 4G. Badan kamera didapati telah pudar dan reput. Kami telah cuba untuk mendapatkan nasihat dari pembekal akan tetapi pembekal memaklumkan bahawa mereka tidak dapat membaiki sistem ini disebabkan faktor persekitaran</w:t>
      </w:r>
      <w:r w:rsidR="00FC4187">
        <w:rPr>
          <w:lang w:val="en-US"/>
        </w:rPr>
        <w:t xml:space="preserve"> pemasangan kamera yang berada di kawasan yang terdedah dengan elemen</w:t>
      </w:r>
      <w:r w:rsidRPr="006D4756">
        <w:rPr>
          <w:lang w:val="en-US"/>
        </w:rPr>
        <w:t>.</w:t>
      </w:r>
    </w:p>
    <w:p w14:paraId="0A54D2B7" w14:textId="77777777" w:rsidR="002636FD" w:rsidRPr="006D4756" w:rsidRDefault="002636FD" w:rsidP="006D4756">
      <w:pPr>
        <w:pStyle w:val="ListParagraph"/>
        <w:jc w:val="both"/>
        <w:rPr>
          <w:lang w:val="en-US"/>
        </w:rPr>
      </w:pPr>
    </w:p>
    <w:p w14:paraId="0324C58C" w14:textId="5866114D" w:rsidR="008369F7" w:rsidRDefault="008369F7" w:rsidP="008E5671">
      <w:pPr>
        <w:jc w:val="center"/>
        <w:rPr>
          <w:lang w:val="en-US"/>
        </w:rPr>
      </w:pPr>
      <w:r>
        <w:drawing>
          <wp:inline distT="0" distB="0" distL="0" distR="0" wp14:anchorId="53DF161F" wp14:editId="15BA552F">
            <wp:extent cx="4417060" cy="2493344"/>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9602" cy="2506069"/>
                    </a:xfrm>
                    <a:prstGeom prst="rect">
                      <a:avLst/>
                    </a:prstGeom>
                    <a:noFill/>
                    <a:ln>
                      <a:noFill/>
                    </a:ln>
                  </pic:spPr>
                </pic:pic>
              </a:graphicData>
            </a:graphic>
          </wp:inline>
        </w:drawing>
      </w:r>
    </w:p>
    <w:p w14:paraId="5EB28A71" w14:textId="73246023" w:rsidR="008369F7" w:rsidRDefault="008369F7" w:rsidP="008E5671">
      <w:pPr>
        <w:jc w:val="center"/>
        <w:rPr>
          <w:lang w:val="en-US"/>
        </w:rPr>
      </w:pPr>
      <w:r>
        <w:drawing>
          <wp:inline distT="0" distB="0" distL="0" distR="0" wp14:anchorId="4CE6681B" wp14:editId="5D384F4E">
            <wp:extent cx="4404095" cy="2486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25849" cy="2498305"/>
                    </a:xfrm>
                    <a:prstGeom prst="rect">
                      <a:avLst/>
                    </a:prstGeom>
                    <a:noFill/>
                    <a:ln>
                      <a:noFill/>
                    </a:ln>
                  </pic:spPr>
                </pic:pic>
              </a:graphicData>
            </a:graphic>
          </wp:inline>
        </w:drawing>
      </w:r>
    </w:p>
    <w:p w14:paraId="55891E9E" w14:textId="45DDA176" w:rsidR="002636FD" w:rsidRDefault="002636FD" w:rsidP="008E5671">
      <w:pPr>
        <w:jc w:val="center"/>
        <w:rPr>
          <w:lang w:val="en-US"/>
        </w:rPr>
      </w:pPr>
      <w:r>
        <w:rPr>
          <w:lang w:val="en-US"/>
        </w:rPr>
        <w:t>Kesan persekitaran melampau seperti cuaca panas dan juga lembab bergaram</w:t>
      </w:r>
    </w:p>
    <w:p w14:paraId="1BE0AA18" w14:textId="57DEE296" w:rsidR="008369F7" w:rsidRDefault="008369F7">
      <w:pPr>
        <w:rPr>
          <w:lang w:val="en-US"/>
        </w:rPr>
      </w:pPr>
    </w:p>
    <w:p w14:paraId="1CA76DA9" w14:textId="7CE46282" w:rsidR="008369F7" w:rsidRDefault="008369F7" w:rsidP="008E5671">
      <w:pPr>
        <w:jc w:val="center"/>
        <w:rPr>
          <w:lang w:val="en-US"/>
        </w:rPr>
      </w:pPr>
      <w:r>
        <w:lastRenderedPageBreak/>
        <w:drawing>
          <wp:inline distT="0" distB="0" distL="0" distR="0" wp14:anchorId="13E202C6" wp14:editId="07EE54F0">
            <wp:extent cx="4845685" cy="2735294"/>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66177" cy="2746861"/>
                    </a:xfrm>
                    <a:prstGeom prst="rect">
                      <a:avLst/>
                    </a:prstGeom>
                    <a:noFill/>
                    <a:ln>
                      <a:noFill/>
                    </a:ln>
                  </pic:spPr>
                </pic:pic>
              </a:graphicData>
            </a:graphic>
          </wp:inline>
        </w:drawing>
      </w:r>
    </w:p>
    <w:p w14:paraId="1DBA0D9E" w14:textId="77777777" w:rsidR="006D4756" w:rsidRDefault="006D4756">
      <w:pPr>
        <w:rPr>
          <w:lang w:val="en-US"/>
        </w:rPr>
      </w:pPr>
    </w:p>
    <w:p w14:paraId="42D11DDE" w14:textId="77777777" w:rsidR="006D4756" w:rsidRDefault="006D4756">
      <w:pPr>
        <w:rPr>
          <w:lang w:val="en-US"/>
        </w:rPr>
      </w:pPr>
    </w:p>
    <w:p w14:paraId="60A406D1" w14:textId="62F84F14" w:rsidR="006D4756" w:rsidRPr="00260A40" w:rsidRDefault="006D4756" w:rsidP="006D4756">
      <w:pPr>
        <w:pStyle w:val="ListParagraph"/>
        <w:numPr>
          <w:ilvl w:val="0"/>
          <w:numId w:val="1"/>
        </w:numPr>
        <w:rPr>
          <w:b/>
          <w:bCs/>
          <w:lang w:val="en-US"/>
        </w:rPr>
      </w:pPr>
      <w:r w:rsidRPr="00260A40">
        <w:rPr>
          <w:b/>
          <w:bCs/>
          <w:lang w:val="en-US"/>
        </w:rPr>
        <w:t>Perubahan Struktur</w:t>
      </w:r>
      <w:r w:rsidR="002636FD">
        <w:rPr>
          <w:b/>
          <w:bCs/>
          <w:lang w:val="en-US"/>
        </w:rPr>
        <w:t xml:space="preserve"> dan Operasi</w:t>
      </w:r>
      <w:r w:rsidRPr="00260A40">
        <w:rPr>
          <w:b/>
          <w:bCs/>
          <w:lang w:val="en-US"/>
        </w:rPr>
        <w:t xml:space="preserve"> Tempat Pemasangan</w:t>
      </w:r>
    </w:p>
    <w:p w14:paraId="1334B023" w14:textId="0DFE13B8" w:rsidR="006D4756" w:rsidRDefault="006D4756" w:rsidP="006D4756">
      <w:pPr>
        <w:pStyle w:val="ListParagraph"/>
        <w:rPr>
          <w:lang w:val="en-US"/>
        </w:rPr>
      </w:pPr>
      <w:r>
        <w:rPr>
          <w:lang w:val="en-US"/>
        </w:rPr>
        <w:t xml:space="preserve">Sangkar kupang telah dikemaskini dengan chalet terapung dan juga restoran. Ianya kini dikenali sebagai </w:t>
      </w:r>
      <w:r w:rsidRPr="00FC4187">
        <w:rPr>
          <w:b/>
          <w:bCs/>
          <w:lang w:val="en-US"/>
        </w:rPr>
        <w:t>Chalet Bestuba</w:t>
      </w:r>
      <w:r>
        <w:rPr>
          <w:lang w:val="en-US"/>
        </w:rPr>
        <w:t>. Perubahan ketara ini adalah disebabkan koperasi kini telah mendapat geran membolehkan mereka untuk mengembangkan lagi operasi mereka.</w:t>
      </w:r>
    </w:p>
    <w:p w14:paraId="2DAF0951" w14:textId="77777777" w:rsidR="006D4756" w:rsidRPr="006D4756" w:rsidRDefault="006D4756" w:rsidP="006D4756">
      <w:pPr>
        <w:pStyle w:val="ListParagraph"/>
        <w:rPr>
          <w:lang w:val="en-US"/>
        </w:rPr>
      </w:pPr>
    </w:p>
    <w:p w14:paraId="06777FDD" w14:textId="0C0C1691" w:rsidR="006D4756" w:rsidRDefault="006D4756" w:rsidP="008E5671">
      <w:pPr>
        <w:jc w:val="center"/>
        <w:rPr>
          <w:lang w:val="en-US"/>
        </w:rPr>
      </w:pPr>
      <w:r>
        <w:drawing>
          <wp:inline distT="0" distB="0" distL="0" distR="0" wp14:anchorId="02EE597D" wp14:editId="5AD7EDCB">
            <wp:extent cx="5093335" cy="2665170"/>
            <wp:effectExtent l="0" t="0" r="0" b="1905"/>
            <wp:docPr id="14" name="Picture 14" descr="Tiada penerangan foto disedia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ada penerangan foto disediakan."/>
                    <pic:cNvPicPr>
                      <a:picLocks noChangeAspect="1" noChangeArrowheads="1"/>
                    </pic:cNvPicPr>
                  </pic:nvPicPr>
                  <pic:blipFill rotWithShape="1">
                    <a:blip r:embed="rId16">
                      <a:extLst>
                        <a:ext uri="{28A0092B-C50C-407E-A947-70E740481C1C}">
                          <a14:useLocalDpi xmlns:a14="http://schemas.microsoft.com/office/drawing/2010/main" val="0"/>
                        </a:ext>
                      </a:extLst>
                    </a:blip>
                    <a:srcRect t="23514"/>
                    <a:stretch/>
                  </pic:blipFill>
                  <pic:spPr bwMode="auto">
                    <a:xfrm>
                      <a:off x="0" y="0"/>
                      <a:ext cx="5112765" cy="2675337"/>
                    </a:xfrm>
                    <a:prstGeom prst="rect">
                      <a:avLst/>
                    </a:prstGeom>
                    <a:noFill/>
                    <a:ln>
                      <a:noFill/>
                    </a:ln>
                    <a:extLst>
                      <a:ext uri="{53640926-AAD7-44D8-BBD7-CCE9431645EC}">
                        <a14:shadowObscured xmlns:a14="http://schemas.microsoft.com/office/drawing/2010/main"/>
                      </a:ext>
                    </a:extLst>
                  </pic:spPr>
                </pic:pic>
              </a:graphicData>
            </a:graphic>
          </wp:inline>
        </w:drawing>
      </w:r>
    </w:p>
    <w:p w14:paraId="739EBADE" w14:textId="77777777" w:rsidR="006D4756" w:rsidRDefault="006D4756">
      <w:pPr>
        <w:rPr>
          <w:lang w:val="en-US"/>
        </w:rPr>
      </w:pPr>
    </w:p>
    <w:p w14:paraId="15038696" w14:textId="77777777" w:rsidR="006D4756" w:rsidRDefault="006D4756">
      <w:pPr>
        <w:rPr>
          <w:lang w:val="en-US"/>
        </w:rPr>
      </w:pPr>
    </w:p>
    <w:p w14:paraId="426AF580" w14:textId="59FB6A88" w:rsidR="006D4756" w:rsidRDefault="006D4756">
      <w:pPr>
        <w:rPr>
          <w:lang w:val="en-US"/>
        </w:rPr>
      </w:pPr>
    </w:p>
    <w:p w14:paraId="1D32D05B" w14:textId="416FEA95" w:rsidR="00353B6C" w:rsidRDefault="00353B6C">
      <w:pPr>
        <w:rPr>
          <w:lang w:val="en-US"/>
        </w:rPr>
      </w:pPr>
    </w:p>
    <w:p w14:paraId="7D872074" w14:textId="43F50989" w:rsidR="00353B6C" w:rsidRDefault="00353B6C">
      <w:pPr>
        <w:rPr>
          <w:lang w:val="en-US"/>
        </w:rPr>
      </w:pPr>
    </w:p>
    <w:p w14:paraId="2A7BAF4D" w14:textId="77777777" w:rsidR="00353B6C" w:rsidRDefault="00353B6C">
      <w:pPr>
        <w:rPr>
          <w:lang w:val="en-US"/>
        </w:rPr>
      </w:pPr>
    </w:p>
    <w:p w14:paraId="7DEAED8F" w14:textId="4CFC0244" w:rsidR="006D4756" w:rsidRPr="00260A40" w:rsidRDefault="006D4756" w:rsidP="00260A40">
      <w:pPr>
        <w:pStyle w:val="ListParagraph"/>
        <w:numPr>
          <w:ilvl w:val="0"/>
          <w:numId w:val="1"/>
        </w:numPr>
        <w:rPr>
          <w:b/>
          <w:bCs/>
          <w:lang w:val="en-US"/>
        </w:rPr>
      </w:pPr>
      <w:r w:rsidRPr="00260A40">
        <w:rPr>
          <w:b/>
          <w:bCs/>
          <w:lang w:val="en-US"/>
        </w:rPr>
        <w:lastRenderedPageBreak/>
        <w:t>Kesimpulan</w:t>
      </w:r>
      <w:r w:rsidR="00260A40">
        <w:rPr>
          <w:b/>
          <w:bCs/>
          <w:lang w:val="en-US"/>
        </w:rPr>
        <w:t xml:space="preserve"> dan Saranan</w:t>
      </w:r>
    </w:p>
    <w:p w14:paraId="10E69FC0" w14:textId="6777A121" w:rsidR="006D4756" w:rsidRPr="00260A40" w:rsidRDefault="006D4756" w:rsidP="00260A40">
      <w:pPr>
        <w:ind w:left="720"/>
        <w:jc w:val="both"/>
        <w:rPr>
          <w:lang w:val="en-US"/>
        </w:rPr>
      </w:pPr>
      <w:r>
        <w:rPr>
          <w:lang w:val="en-US"/>
        </w:rPr>
        <w:t xml:space="preserve">Pemasangan sistem elektronik di kawasan yang ekstrim memerlukan sistem yang tahan dengan persekitaran. Akan tetapi ianya akan melibatkan kos yang lebih tinggi dan melebihi dari bajet projek. </w:t>
      </w:r>
      <w:r w:rsidR="00D95114">
        <w:rPr>
          <w:lang w:val="en-US"/>
        </w:rPr>
        <w:t xml:space="preserve">Operasi sangkar </w:t>
      </w:r>
      <w:r w:rsidR="00FC4187">
        <w:rPr>
          <w:lang w:val="en-US"/>
        </w:rPr>
        <w:t xml:space="preserve">pula </w:t>
      </w:r>
      <w:r w:rsidR="00D95114">
        <w:rPr>
          <w:lang w:val="en-US"/>
        </w:rPr>
        <w:t xml:space="preserve">telah dikembangkan kepada chalet dan restoren dan mempunyai staf yang dapat memantau keselamatan sangkar. Dengan ini </w:t>
      </w:r>
      <w:r w:rsidR="00D95114">
        <w:rPr>
          <w:b/>
          <w:bCs/>
          <w:lang w:val="en-US"/>
        </w:rPr>
        <w:t>k</w:t>
      </w:r>
      <w:r w:rsidR="00260A40" w:rsidRPr="008074BF">
        <w:rPr>
          <w:b/>
          <w:bCs/>
          <w:lang w:val="en-US"/>
        </w:rPr>
        <w:t>ami menyarankan untuk projek ditamatkan</w:t>
      </w:r>
      <w:r w:rsidR="00260A40">
        <w:rPr>
          <w:lang w:val="en-US"/>
        </w:rPr>
        <w:t xml:space="preserve">. </w:t>
      </w:r>
    </w:p>
    <w:p w14:paraId="21CC92F8" w14:textId="402F077D" w:rsidR="006D4756" w:rsidRDefault="006D4756" w:rsidP="00260A40">
      <w:pPr>
        <w:jc w:val="both"/>
        <w:rPr>
          <w:lang w:val="en-US"/>
        </w:rPr>
      </w:pPr>
    </w:p>
    <w:p w14:paraId="673F269E" w14:textId="7CB95DED" w:rsidR="006D4756" w:rsidRDefault="006D4756">
      <w:pPr>
        <w:rPr>
          <w:lang w:val="en-US"/>
        </w:rPr>
      </w:pPr>
    </w:p>
    <w:p w14:paraId="6E5547D4" w14:textId="5FF29DE9" w:rsidR="006D4756" w:rsidRDefault="008E5671" w:rsidP="00E851B1">
      <w:pPr>
        <w:ind w:firstLine="720"/>
        <w:rPr>
          <w:lang w:val="en-US"/>
        </w:rPr>
      </w:pPr>
      <w:r>
        <w:rPr>
          <w:lang w:val="en-US"/>
        </w:rPr>
        <w:t>Laporan disediakan oleh:</w:t>
      </w:r>
    </w:p>
    <w:p w14:paraId="2939FCBF" w14:textId="3A421892" w:rsidR="008E5671" w:rsidRDefault="008E5671">
      <w:pPr>
        <w:rPr>
          <w:lang w:val="en-US"/>
        </w:rPr>
      </w:pPr>
    </w:p>
    <w:p w14:paraId="4FEC338E" w14:textId="14B5658B" w:rsidR="008E5671" w:rsidRDefault="00E851B1">
      <w:pPr>
        <w:rPr>
          <w:lang w:val="en-US"/>
        </w:rPr>
      </w:pPr>
      <w:r>
        <w:rPr>
          <w:lang w:val="en-US"/>
        </w:rPr>
        <mc:AlternateContent>
          <mc:Choice Requires="wpi">
            <w:drawing>
              <wp:anchor distT="0" distB="0" distL="114300" distR="114300" simplePos="0" relativeHeight="251659264" behindDoc="0" locked="0" layoutInCell="1" allowOverlap="1" wp14:anchorId="65578BFE" wp14:editId="0302B9D9">
                <wp:simplePos x="0" y="0"/>
                <wp:positionH relativeFrom="column">
                  <wp:posOffset>531628</wp:posOffset>
                </wp:positionH>
                <wp:positionV relativeFrom="paragraph">
                  <wp:posOffset>-260497</wp:posOffset>
                </wp:positionV>
                <wp:extent cx="1564005" cy="815340"/>
                <wp:effectExtent l="57150" t="57150" r="17145" b="41910"/>
                <wp:wrapNone/>
                <wp:docPr id="22" name="Ink 22"/>
                <wp:cNvGraphicFramePr/>
                <a:graphic xmlns:a="http://schemas.openxmlformats.org/drawingml/2006/main">
                  <a:graphicData uri="http://schemas.microsoft.com/office/word/2010/wordprocessingInk">
                    <w14:contentPart bwMode="auto" r:id="rId17">
                      <w14:nvContentPartPr>
                        <w14:cNvContentPartPr/>
                      </w14:nvContentPartPr>
                      <w14:xfrm>
                        <a:off x="0" y="0"/>
                        <a:ext cx="1564005" cy="815340"/>
                      </w14:xfrm>
                    </w14:contentPart>
                  </a:graphicData>
                </a:graphic>
                <wp14:sizeRelH relativeFrom="margin">
                  <wp14:pctWidth>0</wp14:pctWidth>
                </wp14:sizeRelH>
                <wp14:sizeRelV relativeFrom="margin">
                  <wp14:pctHeight>0</wp14:pctHeight>
                </wp14:sizeRelV>
              </wp:anchor>
            </w:drawing>
          </mc:Choice>
          <mc:Fallback>
            <w:pict>
              <v:shapetype w14:anchorId="3C75E5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41.15pt;margin-top:-21.2pt;width:124.55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">
                <v:imagedata r:id="rId18" o:title=""/>
              </v:shape>
            </w:pict>
          </mc:Fallback>
        </mc:AlternateContent>
      </w:r>
    </w:p>
    <w:p w14:paraId="38E593DA" w14:textId="77777777" w:rsidR="008E5671" w:rsidRDefault="008E5671">
      <w:pPr>
        <w:rPr>
          <w:lang w:val="en-US"/>
        </w:rPr>
      </w:pPr>
    </w:p>
    <w:p w14:paraId="145918B8" w14:textId="77777777" w:rsidR="008E5671" w:rsidRDefault="008E5671">
      <w:pPr>
        <w:rPr>
          <w:lang w:val="en-US"/>
        </w:rPr>
      </w:pPr>
    </w:p>
    <w:p w14:paraId="391604EA" w14:textId="787597DA" w:rsidR="008E5671" w:rsidRDefault="008E5671" w:rsidP="00E851B1">
      <w:pPr>
        <w:ind w:firstLine="720"/>
        <w:rPr>
          <w:b/>
          <w:bCs/>
          <w:lang w:val="en-US"/>
        </w:rPr>
      </w:pPr>
      <w:r w:rsidRPr="008E5671">
        <w:rPr>
          <w:b/>
          <w:bCs/>
          <w:lang w:val="en-US"/>
        </w:rPr>
        <w:t>Ahmad Hanis Mohd Shabli</w:t>
      </w:r>
    </w:p>
    <w:p w14:paraId="524F86D9" w14:textId="61E92860" w:rsidR="008E5671" w:rsidRDefault="008E5671" w:rsidP="00E851B1">
      <w:pPr>
        <w:ind w:firstLine="720"/>
        <w:rPr>
          <w:b/>
          <w:bCs/>
          <w:lang w:val="en-US"/>
        </w:rPr>
      </w:pPr>
      <w:r>
        <w:rPr>
          <w:b/>
          <w:bCs/>
          <w:lang w:val="en-US"/>
        </w:rPr>
        <w:t>Ketua Penyelidik</w:t>
      </w:r>
    </w:p>
    <w:p w14:paraId="48BED6D9" w14:textId="77777777" w:rsidR="0079288D" w:rsidRPr="008E5671" w:rsidRDefault="0079288D" w:rsidP="00E851B1">
      <w:pPr>
        <w:ind w:firstLine="720"/>
        <w:rPr>
          <w:b/>
          <w:bCs/>
          <w:lang w:val="en-US"/>
        </w:rPr>
      </w:pPr>
    </w:p>
    <w:p w14:paraId="3015FC47" w14:textId="7F25F61C" w:rsidR="008E5671" w:rsidRPr="008369F7" w:rsidRDefault="008E5671">
      <w:pPr>
        <w:rPr>
          <w:lang w:val="en-US"/>
        </w:rPr>
      </w:pPr>
    </w:p>
    <w:sectPr w:rsidR="008E5671" w:rsidRPr="00836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386F"/>
    <w:multiLevelType w:val="hybridMultilevel"/>
    <w:tmpl w:val="5AC48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DYwNjYwMDY3tzBR0lEKTi0uzszPAykwqgUA0uXYhywAAAA="/>
  </w:docVars>
  <w:rsids>
    <w:rsidRoot w:val="008369F7"/>
    <w:rsid w:val="00260A40"/>
    <w:rsid w:val="002636FD"/>
    <w:rsid w:val="00353B6C"/>
    <w:rsid w:val="006B5724"/>
    <w:rsid w:val="006D4756"/>
    <w:rsid w:val="0079288D"/>
    <w:rsid w:val="008074BF"/>
    <w:rsid w:val="008369F7"/>
    <w:rsid w:val="008E5671"/>
    <w:rsid w:val="00D95114"/>
    <w:rsid w:val="00E851B1"/>
    <w:rsid w:val="00FC4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D2E4"/>
  <w15:chartTrackingRefBased/>
  <w15:docId w15:val="{45E810ED-3B43-4FF2-A24C-55521FF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19T02:19:17.923"/>
    </inkml:context>
    <inkml:brush xml:id="br0">
      <inkml:brushProperty name="width" value="0.05" units="cm"/>
      <inkml:brushProperty name="height" value="0.05" units="cm"/>
    </inkml:brush>
  </inkml:definitions>
  <inkml:trace contextRef="#ctx0" brushRef="#br0">1 842 744,'0'-6'12964,"6"-7"-10334,4-22-3569,-8 27 1722,3-6-762,1 0 0,0 0 0,1 1 0,0 0 0,1 0 0,1 0 0,11-12 0,80-79 28,-84 89-35,29-27 41,3 2 0,84-54 0,115-52 71,-221 131-114,52-26 23,85-35 1,-117 58-31,0 2 0,1 2 0,74-13 1,-112 26 19,1-1 1,0 1-1,0 1 1,0 0-1,0 0 1,0 0-1,0 1 1,0 1-1,0 0 1,16 5 0,-21-5 33,0 0 0,0 1 0,0 0 1,-1 0-1,1 0 0,-1 0 0,0 1 1,0-1-1,0 1 0,-1 0 1,1 0-1,-1 0 0,0 1 0,0-1 1,-1 1-1,1 0 0,-1-1 0,0 1 1,-1 0-1,3 8 0,-2 4 164,-1-1-1,0 0 1,-2 0-1,0 0 1,-1 0 0,0 0-1,-9 28 1,6-21 59,-8 24 473,-1 0 0,-28 58 0,-54 89 1593,94-190-2300,-165 299 2991,110-211-2039,-86 105 1,112-160-742,-1-1 0,-62 52-1,89-84-251,0 0-1,0-1 0,0 0 0,0 0 1,-1 0-1,0-1 0,1 0 0,-1 0 1,-10 2-1,13-3-13,1-1 1,0 0-1,-1 1 0,1-1 1,0 0-1,0 0 1,-1-1-1,1 1 1,0 0-1,0-1 0,-1 1 1,1-1-1,0 0 1,0 0-1,0 0 1,0 0-1,0 0 0,0 0 1,0 0-1,0 0 1,1-1-1,-1 1 1,0-1-1,1 1 1,-1-1-1,1 0 0,0 1 1,-3-5-1,-1-5-56,0-1 1,1 1-1,0-1 0,1 0 0,0 0 0,1 0 0,1 0 0,0 0 0,0-1 1,1 1-1,4-19 0,3-15-430,24-75-1,-27 106 388,16-47-205,3 1-1,3 1 1,2 1-1,4 2 0,2 0 1,67-83-1,-49 77 397,4 3-1,2 2 0,3 2 1,3 3-1,72-46 0,-87 67 285,2 2 0,2 2-1,97-37 1,-116 52 125,2 2-1,-1 2 1,1 1 0,1 1-1,0 2 1,-1 2-1,52 0 1,-76 3-490,1 1 1,-1 0-1,0 1 0,0 0 0,0 1 1,0 0-1,0 0 0,0 1 1,-1 1-1,0 0 0,0 0 0,0 1 1,-1 1-1,1-1 0,-2 1 1,1 1-1,-1 0 0,-1 0 0,1 1 1,-1 0-1,-1 0 0,0 0 1,0 1-1,-1 0 0,-1 1 0,0-1 1,5 13-1,1 12-4,-1 0 0,-1 1 0,6 73 0,-9 112 0,-6-191 0,-8 335 0,-1 172-297,5-454-6855,2-69 2983,0-1 1,-1 1-1,-11 24 0,6-19-1313</inkml:trace>
  <inkml:trace contextRef="#ctx0" brushRef="#br0" timeOffset="650.28">2052 942 2240,'-3'5'1987,"1"1"-1,-1-1 1,1 1-1,0 0 1,1 0-1,-1 0 1,1 0-1,1 0 1,-1 0-1,1 10 1,1-16-1868,-1 1 0,1-1 1,0 1-1,-1-1 0,1 1 0,-1-1 1,1 0-1,0 1 0,-1-1 0,1 0 1,0 0-1,-1 1 0,1-1 0,0 0 1,-1 0-1,1 0 0,0 0 0,0 0 1,-1 0-1,1 0 0,0 0 0,-1 0 1,1 0-1,0 0 0,0 0 0,-1 0 1,1-1-1,0 1 0,-1 0 0,2-1 1,28-9 1423,-9-3-799,-1-1 0,0-1 1,18-17-1,-13 11-405,31-31-267,60-71 0,-13 12-97,-25 30 25,77-73 0,-151 151 0,0-1 0,0 0 0,0 0 0,1 0 0,0 1 0,0-1 0,0 1 0,0 0 0,0 0 0,1 1 0,-1 0 0,1 0 0,6-2 0,-11 4 0,0 0 0,0 1 0,0-1 0,0 0 0,0 0 0,0 1 0,0-1 0,0 1 0,0-1 0,0 1 0,0-1 0,0 1 0,0 0 0,0-1 0,-1 1 0,1 0 0,0-1 0,0 1 0,-1 0 0,1 0 0,-1 0 0,1 0 0,-1-1 0,1 1 0,-1 0 0,0 0 0,1 0 0,-1 0 0,0 0 0,0 2 0,3 33 0,-3-32 0,-3 56 0,-23 115 0,14-115 0,-5 115 0,17-168 0,0 0 0,1 1 0,0-1 0,0 0 0,1 0 0,3 10 0,-5-16 0,1 0 0,-1 0 0,1 0 0,-1 0 0,1 0 0,-1 0 0,1 0 0,0 0 0,-1 0 0,1 0 0,0 0 0,0-1 0,0 1 0,0 0 0,0 0 0,0-1 0,0 1 0,0-1 0,0 1 0,0-1 0,0 1 0,0-1 0,1 0 0,-1 1 0,0-1 0,0 0 0,0 0 0,1 0 0,-1 0 0,0 0 0,0 0 0,0 0 0,1 0 0,-1 0 0,0-1 0,0 1 0,0 0 0,1-1 0,-1 1 0,0-1 0,0 1 0,0-1 0,0 0 0,0 1 0,0-1 0,0 0 0,0 0 0,0 0 0,17-12 0,-1 0 0,-1-1 0,-1-1 0,21-24 0,50-74 0,-50 63 0,99-147 0,-121 180 0,-13 17 0,-1 0 0,0-1 0,0 1 0,0 0 0,1 0 0,-1 0 0,0 0 0,0 0 0,1-1 0,-1 1 0,0 0 0,0 0 0,1 0 0,-1 0 0,0 0 0,1 0 0,-1 0 0,0 0 0,0 0 0,1 0 0,-1 0 0,0 0 0,0 0 0,1 0 0,-1 0 0,0 1 0,1-1 0,-1 0 0,0 0 0,0 0 0,1 0 0,-1 0 0,0 0 0,0 1 0,0-1 0,1 0 0,1 3 0,-1 1 0,1-1 0,-1 1 0,0-1 0,0 1 0,0 0 0,0 4 0,6 22 0,10 52 0,-13-56 0,10 34 0,50 141 0,-51-146-3106,-10-15-5300,-1 50 0,-2-62 6091,0 12-3858</inkml:trace>
  <inkml:trace contextRef="#ctx0" brushRef="#br0" timeOffset="1046.41">3070 1414 1888,'-29'13'15632,"8"-9"-2907,81-31-10203,15-12-2522,-1-2 0,83-63 0,-84 52 0,-3-4 0,-2-2 0,-3-3 0,-2-3 0,-4-2 0,51-76 0,-93 117 0,19-36 0,-32 52 0,0 0 0,0-1 0,-1 1 0,-1-1 0,1 0 0,-2 0 0,2-17 0,-3 21 0,0 0 0,0 0 0,-1 0 0,1 0 0,-1 0 0,-1 0 0,1 0 0,-4-7 0,3 11 0,1 0 0,-1-1 0,0 1 0,1 0 0,-1 1 0,0-1 0,0 0 0,-1 0 0,1 1 0,0-1 0,-1 1 0,1 0 0,0 0 0,-1 0 0,0 0 0,1 0 0,-1 0 0,0 0 0,1 1 0,-1-1 0,0 1 0,0 0 0,-2 0 0,-7 0 0,0 0 0,0 1 0,0 1 0,1 0 0,-1 0 0,1 1 0,-1 0 0,1 1 0,0 0 0,-18 10 0,12-5 0,0 1 0,1 0 0,0 1 0,1 1 0,-23 22 0,28-23 0,0 0 0,1 0 0,1 0 0,0 1 0,0 0 0,1 1 0,1-1 0,1 1 0,-6 19 0,9-24 0,0 0 0,1 0 0,1 0 0,-1 1 0,1-1 0,1 0 0,-1 0 0,2 0 0,-1 0 0,1 0 0,1 0 0,-1 0 0,1 0 0,1-1 0,0 1 0,0-1 0,6 9 0,3-1 0,0 1 0,0-2 0,2 0 0,0 0 0,27 18 0,93 50 0,-83-52 0,-45-25 0,1 0 0,-1 0 0,0 0 0,0 1 0,0 0 0,-1 0 0,0 1 0,5 7 0,-9-11 0,0 0 0,0 0 0,0 1 0,-1-1 0,1 1 0,-1-1 0,0 1 0,0 0 0,0-1 0,-1 1 0,1 0 0,-1-1 0,0 1 0,0 0 0,-1 0 0,1-1 0,-1 1 0,0 0 0,-2 7 0,-3 2-553,-1 0 0,-1-1 0,0 0 0,0 0-1,-1 0 1,-1-1 0,0 0 0,-15 11 0,-103 74-7828,104-80 7224,-124 80-10765,73-48 6513</inkml:trace>
  <inkml:trace contextRef="#ctx0" brushRef="#br0" timeOffset="1406.09">2285 2257 3153,'-23'8'26876,"40"-12"-24138,483-166-2738,-301 96 0,125-41-3391,442-131-12591,-625 206 9715,-6 5 204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Hanis Mohd Shabli</dc:creator>
  <cp:keywords/>
  <dc:description/>
  <cp:lastModifiedBy>Ahmad Hanis Mohd Shabli</cp:lastModifiedBy>
  <cp:revision>11</cp:revision>
  <dcterms:created xsi:type="dcterms:W3CDTF">2021-04-18T04:17:00Z</dcterms:created>
  <dcterms:modified xsi:type="dcterms:W3CDTF">2021-04-19T02:23:00Z</dcterms:modified>
</cp:coreProperties>
</file>