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E0DE1B7" w14:textId="7326BEFE" w:rsidR="00D7522C" w:rsidRPr="00A83751" w:rsidRDefault="00E2129D" w:rsidP="003348F5">
      <w:pPr>
        <w:pStyle w:val="papertitle"/>
        <w:spacing w:before="5pt" w:beforeAutospacing="1" w:after="5pt" w:afterAutospacing="1"/>
        <w:rPr>
          <w:kern w:val="48"/>
        </w:rPr>
        <w:sectPr w:rsidR="00D7522C" w:rsidRPr="00A83751" w:rsidSect="003B4E04">
          <w:footerReference w:type="first" r:id="rId8"/>
          <w:pgSz w:w="595.30pt" w:h="841.90pt" w:code="9"/>
          <w:pgMar w:top="27pt" w:right="44.65pt" w:bottom="72pt" w:left="44.65pt" w:header="36pt" w:footer="36pt" w:gutter="0pt"/>
          <w:cols w:space="36pt"/>
          <w:titlePg/>
          <w:docGrid w:linePitch="360"/>
        </w:sectPr>
      </w:pPr>
      <w:r w:rsidRPr="00E2129D">
        <w:rPr>
          <w:kern w:val="48"/>
        </w:rPr>
        <w:t>Energy-Aware Multipath Forwarding Mechanism</w:t>
      </w:r>
      <w:r>
        <w:rPr>
          <w:kern w:val="48"/>
        </w:rPr>
        <w:t xml:space="preserve"> </w:t>
      </w:r>
      <w:r w:rsidRPr="00E2129D">
        <w:rPr>
          <w:kern w:val="48"/>
        </w:rPr>
        <w:t>for Named Data Network in Wireless</w:t>
      </w:r>
      <w:r>
        <w:rPr>
          <w:kern w:val="48"/>
        </w:rPr>
        <w:t xml:space="preserve"> </w:t>
      </w:r>
      <w:r w:rsidRPr="00E2129D">
        <w:rPr>
          <w:kern w:val="48"/>
        </w:rPr>
        <w:t>Environment</w:t>
      </w:r>
      <w:r>
        <w:t xml:space="preserve"> </w:t>
      </w:r>
    </w:p>
    <w:p w14:paraId="4598E3A0" w14:textId="77777777" w:rsidR="00BD670B" w:rsidRDefault="00E2129D" w:rsidP="00A83751">
      <w:pPr>
        <w:pStyle w:val="Author"/>
        <w:spacing w:before="24pt"/>
        <w:rPr>
          <w:sz w:val="18"/>
          <w:szCs w:val="18"/>
        </w:rPr>
      </w:pPr>
      <w:r w:rsidRPr="00E2129D">
        <w:rPr>
          <w:sz w:val="18"/>
          <w:szCs w:val="18"/>
        </w:rPr>
        <w:t>Suhaidi Hassan</w:t>
      </w:r>
      <w:r w:rsidRPr="00E2129D">
        <w:rPr>
          <w:noProof w:val="0"/>
          <w:sz w:val="20"/>
          <w:szCs w:val="20"/>
        </w:rPr>
        <w:t xml:space="preserve"> </w:t>
      </w:r>
      <w:r w:rsidR="001A3B3D" w:rsidRPr="00F847A6">
        <w:rPr>
          <w:sz w:val="18"/>
          <w:szCs w:val="18"/>
        </w:rPr>
        <w:t xml:space="preserve"> </w:t>
      </w:r>
      <w:r w:rsidR="001A3B3D" w:rsidRPr="00F847A6">
        <w:rPr>
          <w:sz w:val="18"/>
          <w:szCs w:val="18"/>
        </w:rPr>
        <w:br/>
      </w:r>
      <w:r w:rsidRPr="00E2129D">
        <w:rPr>
          <w:i/>
          <w:iCs/>
          <w:sz w:val="18"/>
          <w:szCs w:val="18"/>
        </w:rPr>
        <w:t>InterNetWorks Research Lab</w:t>
      </w:r>
      <w:r w:rsidRPr="00E2129D">
        <w:rPr>
          <w:rFonts w:ascii="NimbusRomNo9L-ReguItal" w:hAnsi="NimbusRomNo9L-ReguItal"/>
          <w:i/>
          <w:iCs/>
          <w:noProof w:val="0"/>
          <w:color w:val="000000"/>
        </w:rPr>
        <w:t xml:space="preserve"> </w:t>
      </w:r>
      <w:r w:rsidR="00DC10E5">
        <w:rPr>
          <w:rFonts w:ascii="NimbusRomNo9L-ReguItal" w:hAnsi="NimbusRomNo9L-ReguItal"/>
          <w:i/>
          <w:iCs/>
          <w:noProof w:val="0"/>
          <w:color w:val="000000"/>
        </w:rPr>
        <w:t xml:space="preserve">      </w:t>
      </w:r>
      <w:r w:rsidRPr="00E2129D">
        <w:rPr>
          <w:i/>
          <w:iCs/>
          <w:sz w:val="18"/>
          <w:szCs w:val="18"/>
        </w:rPr>
        <w:t>School of Computing</w:t>
      </w:r>
      <w:r w:rsidR="00D72D06" w:rsidRPr="00F847A6">
        <w:rPr>
          <w:sz w:val="18"/>
          <w:szCs w:val="18"/>
        </w:rPr>
        <w:br/>
      </w:r>
      <w:r w:rsidRPr="00E2129D">
        <w:rPr>
          <w:i/>
          <w:iCs/>
          <w:sz w:val="18"/>
          <w:szCs w:val="18"/>
        </w:rPr>
        <w:t>Universiti Utara Malaysia</w:t>
      </w:r>
      <w:r w:rsidR="001A3B3D" w:rsidRPr="00F847A6">
        <w:rPr>
          <w:i/>
          <w:sz w:val="18"/>
          <w:szCs w:val="18"/>
        </w:rPr>
        <w:br/>
      </w:r>
      <w:r>
        <w:rPr>
          <w:sz w:val="18"/>
          <w:szCs w:val="18"/>
        </w:rPr>
        <w:t>Sintok</w:t>
      </w:r>
      <w:r w:rsidR="009303D9" w:rsidRPr="00F847A6">
        <w:rPr>
          <w:sz w:val="18"/>
          <w:szCs w:val="18"/>
        </w:rPr>
        <w:t>,</w:t>
      </w:r>
      <w:r>
        <w:rPr>
          <w:sz w:val="18"/>
          <w:szCs w:val="18"/>
        </w:rPr>
        <w:t xml:space="preserve"> Malaysia</w:t>
      </w:r>
      <w:r w:rsidR="001A3B3D" w:rsidRPr="00F847A6">
        <w:rPr>
          <w:sz w:val="18"/>
          <w:szCs w:val="18"/>
        </w:rPr>
        <w:br/>
      </w:r>
      <w:r w:rsidR="009771B2" w:rsidRPr="009771B2">
        <w:rPr>
          <w:i/>
          <w:iCs/>
          <w:sz w:val="18"/>
          <w:szCs w:val="18"/>
        </w:rPr>
        <w:t>suhaidi@uum.edu.my</w:t>
      </w:r>
    </w:p>
    <w:p w14:paraId="5040BA81" w14:textId="113BBEAE" w:rsidR="001A3B3D" w:rsidRPr="00F847A6" w:rsidRDefault="00BD670B" w:rsidP="00A83751">
      <w:pPr>
        <w:pStyle w:val="Author"/>
        <w:spacing w:before="5pt" w:beforeAutospacing="1"/>
        <w:rPr>
          <w:sz w:val="18"/>
          <w:szCs w:val="18"/>
        </w:rPr>
      </w:pPr>
      <w:r>
        <w:rPr>
          <w:sz w:val="18"/>
          <w:szCs w:val="18"/>
        </w:rPr>
        <w:br w:type="column"/>
      </w:r>
      <w:r w:rsidR="009771B2" w:rsidRPr="009771B2">
        <w:rPr>
          <w:sz w:val="18"/>
          <w:szCs w:val="18"/>
        </w:rPr>
        <w:t xml:space="preserve">Sarah Hamdi </w:t>
      </w:r>
      <w:r w:rsidR="009771B2" w:rsidRPr="00E2129D">
        <w:rPr>
          <w:noProof w:val="0"/>
          <w:sz w:val="20"/>
          <w:szCs w:val="20"/>
        </w:rPr>
        <w:t xml:space="preserve"> </w:t>
      </w:r>
      <w:r w:rsidR="009771B2" w:rsidRPr="00F847A6">
        <w:rPr>
          <w:sz w:val="18"/>
          <w:szCs w:val="18"/>
        </w:rPr>
        <w:t xml:space="preserve"> </w:t>
      </w:r>
      <w:r w:rsidR="009771B2" w:rsidRPr="00F847A6">
        <w:rPr>
          <w:sz w:val="18"/>
          <w:szCs w:val="18"/>
        </w:rPr>
        <w:br/>
      </w:r>
      <w:r w:rsidR="009771B2" w:rsidRPr="00E2129D">
        <w:rPr>
          <w:i/>
          <w:iCs/>
          <w:sz w:val="18"/>
          <w:szCs w:val="18"/>
        </w:rPr>
        <w:t>InterNetWorks Research Lab</w:t>
      </w:r>
      <w:r w:rsidR="00DC10E5">
        <w:rPr>
          <w:i/>
          <w:iCs/>
          <w:sz w:val="18"/>
          <w:szCs w:val="18"/>
        </w:rPr>
        <w:t xml:space="preserve">      </w:t>
      </w:r>
      <w:r w:rsidR="009771B2" w:rsidRPr="00E2129D">
        <w:rPr>
          <w:rFonts w:ascii="NimbusRomNo9L-ReguItal" w:hAnsi="NimbusRomNo9L-ReguItal"/>
          <w:i/>
          <w:iCs/>
          <w:noProof w:val="0"/>
          <w:color w:val="000000"/>
        </w:rPr>
        <w:t xml:space="preserve"> </w:t>
      </w:r>
      <w:r w:rsidR="009771B2" w:rsidRPr="00E2129D">
        <w:rPr>
          <w:i/>
          <w:iCs/>
          <w:sz w:val="18"/>
          <w:szCs w:val="18"/>
        </w:rPr>
        <w:t>School of Computing</w:t>
      </w:r>
      <w:r w:rsidR="009771B2" w:rsidRPr="00F847A6">
        <w:rPr>
          <w:sz w:val="18"/>
          <w:szCs w:val="18"/>
        </w:rPr>
        <w:br/>
      </w:r>
      <w:r w:rsidR="009771B2" w:rsidRPr="00E2129D">
        <w:rPr>
          <w:i/>
          <w:iCs/>
          <w:sz w:val="18"/>
          <w:szCs w:val="18"/>
        </w:rPr>
        <w:t>Universiti Utara Malaysia</w:t>
      </w:r>
      <w:r w:rsidR="009771B2" w:rsidRPr="00F847A6">
        <w:rPr>
          <w:i/>
          <w:sz w:val="18"/>
          <w:szCs w:val="18"/>
        </w:rPr>
        <w:br/>
      </w:r>
      <w:r w:rsidR="009771B2">
        <w:rPr>
          <w:sz w:val="18"/>
          <w:szCs w:val="18"/>
        </w:rPr>
        <w:t>Sintok</w:t>
      </w:r>
      <w:r w:rsidR="009771B2" w:rsidRPr="00F847A6">
        <w:rPr>
          <w:sz w:val="18"/>
          <w:szCs w:val="18"/>
        </w:rPr>
        <w:t>,</w:t>
      </w:r>
      <w:r w:rsidR="009771B2">
        <w:rPr>
          <w:sz w:val="18"/>
          <w:szCs w:val="18"/>
        </w:rPr>
        <w:t xml:space="preserve"> Malaysia</w:t>
      </w:r>
      <w:r w:rsidR="009771B2" w:rsidRPr="00F847A6">
        <w:rPr>
          <w:sz w:val="18"/>
          <w:szCs w:val="18"/>
        </w:rPr>
        <w:br/>
      </w:r>
      <w:r w:rsidR="009771B2" w:rsidRPr="009771B2">
        <w:rPr>
          <w:i/>
          <w:iCs/>
          <w:sz w:val="18"/>
          <w:szCs w:val="18"/>
        </w:rPr>
        <w:t>alanesi.sarah@gmail.com</w:t>
      </w:r>
    </w:p>
    <w:p w14:paraId="5E3FD66E" w14:textId="5E63A367" w:rsidR="009771B2" w:rsidRDefault="00BD670B" w:rsidP="00A83751">
      <w:pPr>
        <w:pStyle w:val="Author"/>
        <w:spacing w:before="5pt" w:beforeAutospacing="1"/>
        <w:rPr>
          <w:sz w:val="18"/>
          <w:szCs w:val="18"/>
        </w:rPr>
      </w:pPr>
      <w:r>
        <w:rPr>
          <w:sz w:val="18"/>
          <w:szCs w:val="18"/>
        </w:rPr>
        <w:br w:type="column"/>
      </w:r>
      <w:r w:rsidR="009771B2" w:rsidRPr="009771B2">
        <w:rPr>
          <w:sz w:val="18"/>
          <w:szCs w:val="18"/>
        </w:rPr>
        <w:t xml:space="preserve">Mohammed Alsamman </w:t>
      </w:r>
      <w:r w:rsidR="009771B2" w:rsidRPr="00E2129D">
        <w:rPr>
          <w:noProof w:val="0"/>
          <w:sz w:val="20"/>
          <w:szCs w:val="20"/>
        </w:rPr>
        <w:t xml:space="preserve"> </w:t>
      </w:r>
      <w:r w:rsidR="009771B2" w:rsidRPr="00F847A6">
        <w:rPr>
          <w:sz w:val="18"/>
          <w:szCs w:val="18"/>
        </w:rPr>
        <w:t xml:space="preserve"> </w:t>
      </w:r>
      <w:r w:rsidR="009771B2" w:rsidRPr="00F847A6">
        <w:rPr>
          <w:sz w:val="18"/>
          <w:szCs w:val="18"/>
        </w:rPr>
        <w:br/>
      </w:r>
      <w:r w:rsidR="009771B2" w:rsidRPr="00E2129D">
        <w:rPr>
          <w:i/>
          <w:iCs/>
          <w:sz w:val="18"/>
          <w:szCs w:val="18"/>
        </w:rPr>
        <w:t>InterNetWorks Research Lab</w:t>
      </w:r>
      <w:r w:rsidR="00DC10E5">
        <w:rPr>
          <w:i/>
          <w:iCs/>
          <w:sz w:val="18"/>
          <w:szCs w:val="18"/>
        </w:rPr>
        <w:t xml:space="preserve">      </w:t>
      </w:r>
      <w:r w:rsidR="009771B2" w:rsidRPr="00E2129D">
        <w:rPr>
          <w:rFonts w:ascii="NimbusRomNo9L-ReguItal" w:hAnsi="NimbusRomNo9L-ReguItal"/>
          <w:i/>
          <w:iCs/>
          <w:noProof w:val="0"/>
          <w:color w:val="000000"/>
        </w:rPr>
        <w:t xml:space="preserve"> </w:t>
      </w:r>
      <w:r w:rsidR="009771B2" w:rsidRPr="00E2129D">
        <w:rPr>
          <w:i/>
          <w:iCs/>
          <w:sz w:val="18"/>
          <w:szCs w:val="18"/>
        </w:rPr>
        <w:t>School of Computing</w:t>
      </w:r>
      <w:r w:rsidR="009771B2" w:rsidRPr="00F847A6">
        <w:rPr>
          <w:sz w:val="18"/>
          <w:szCs w:val="18"/>
        </w:rPr>
        <w:br/>
      </w:r>
      <w:r w:rsidR="009771B2" w:rsidRPr="00E2129D">
        <w:rPr>
          <w:i/>
          <w:iCs/>
          <w:sz w:val="18"/>
          <w:szCs w:val="18"/>
        </w:rPr>
        <w:t>Universiti Utara Malaysia</w:t>
      </w:r>
      <w:r w:rsidR="009771B2" w:rsidRPr="00F847A6">
        <w:rPr>
          <w:i/>
          <w:sz w:val="18"/>
          <w:szCs w:val="18"/>
        </w:rPr>
        <w:br/>
      </w:r>
      <w:r w:rsidR="009771B2">
        <w:rPr>
          <w:sz w:val="18"/>
          <w:szCs w:val="18"/>
        </w:rPr>
        <w:t>Sintok</w:t>
      </w:r>
      <w:r w:rsidR="009771B2" w:rsidRPr="00F847A6">
        <w:rPr>
          <w:sz w:val="18"/>
          <w:szCs w:val="18"/>
        </w:rPr>
        <w:t>,</w:t>
      </w:r>
      <w:r w:rsidR="009771B2">
        <w:rPr>
          <w:sz w:val="18"/>
          <w:szCs w:val="18"/>
        </w:rPr>
        <w:t xml:space="preserve"> Malaysia</w:t>
      </w:r>
      <w:r w:rsidR="009771B2" w:rsidRPr="00F847A6">
        <w:rPr>
          <w:sz w:val="18"/>
          <w:szCs w:val="18"/>
        </w:rPr>
        <w:br/>
      </w:r>
      <w:r w:rsidR="009771B2" w:rsidRPr="009771B2">
        <w:rPr>
          <w:i/>
          <w:iCs/>
          <w:sz w:val="18"/>
          <w:szCs w:val="18"/>
        </w:rPr>
        <w:t>alsamman@internetworks.my</w:t>
      </w:r>
    </w:p>
    <w:p w14:paraId="5212258F" w14:textId="77777777" w:rsidR="009F1D79" w:rsidRDefault="009F1D79" w:rsidP="009771B2">
      <w:pPr>
        <w:jc w:val="both"/>
        <w:sectPr w:rsidR="009F1D79" w:rsidSect="00A83751">
          <w:type w:val="continuous"/>
          <w:pgSz w:w="595.30pt" w:h="841.90pt" w:code="9"/>
          <w:pgMar w:top="22.50pt" w:right="44.65pt" w:bottom="72pt" w:left="44.65pt" w:header="36pt" w:footer="36pt" w:gutter="0pt"/>
          <w:cols w:num="3" w:space="36pt"/>
          <w:docGrid w:linePitch="360"/>
        </w:sectPr>
      </w:pPr>
    </w:p>
    <w:p w14:paraId="1D37B27F"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CC779EA" w14:textId="16AFF40A" w:rsidR="009771B2" w:rsidRDefault="009303D9" w:rsidP="009771B2">
      <w:pPr>
        <w:pStyle w:val="Abstract"/>
      </w:pPr>
      <w:r>
        <w:rPr>
          <w:i/>
          <w:iCs/>
        </w:rPr>
        <w:t>Abstract</w:t>
      </w:r>
      <w:r>
        <w:t>—</w:t>
      </w:r>
      <w:r w:rsidR="009771B2" w:rsidRPr="009771B2">
        <w:rPr>
          <w:rFonts w:ascii="NimbusRomNo9L-Medi" w:hAnsi="NimbusRomNo9L-Medi"/>
          <w:color w:val="000000"/>
        </w:rPr>
        <w:t xml:space="preserve"> </w:t>
      </w:r>
      <w:r w:rsidR="00E37AB8" w:rsidRPr="00E37AB8">
        <w:t>Named Data Networking (NDN)  is an evolving network of  Internet architecture uses a modern paradigm of network connectivity focused on the identity of content on the Internet</w:t>
      </w:r>
      <w:r w:rsidR="009771B2" w:rsidRPr="009771B2">
        <w:t>. By naming</w:t>
      </w:r>
      <w:r w:rsidR="009771B2">
        <w:t xml:space="preserve"> </w:t>
      </w:r>
      <w:r w:rsidR="009771B2" w:rsidRPr="009771B2">
        <w:t>data instead of locations, the NDN changes the basic network</w:t>
      </w:r>
      <w:r w:rsidR="009771B2">
        <w:t xml:space="preserve"> </w:t>
      </w:r>
      <w:r w:rsidR="009771B2" w:rsidRPr="009771B2">
        <w:t>service abstraction from delivering packets to destinations to</w:t>
      </w:r>
      <w:r w:rsidR="009771B2">
        <w:t xml:space="preserve"> </w:t>
      </w:r>
      <w:r w:rsidR="009771B2" w:rsidRPr="009771B2">
        <w:t>retrieving the named data. In wireless network environments,</w:t>
      </w:r>
      <w:r w:rsidR="009771B2">
        <w:t xml:space="preserve"> </w:t>
      </w:r>
      <w:r w:rsidR="009771B2" w:rsidRPr="009771B2">
        <w:t>NDN faces two main challenges namely limitation of battery</w:t>
      </w:r>
      <w:r w:rsidR="009771B2">
        <w:t xml:space="preserve"> </w:t>
      </w:r>
      <w:r w:rsidR="009771B2" w:rsidRPr="009771B2">
        <w:t>power and intermittent connectivity. Due to the energy limit,</w:t>
      </w:r>
      <w:r w:rsidR="009771B2">
        <w:t xml:space="preserve"> </w:t>
      </w:r>
      <w:r w:rsidR="009771B2" w:rsidRPr="009771B2">
        <w:t>the nodes soon die or become congested if they have low residual</w:t>
      </w:r>
      <w:r w:rsidR="009771B2">
        <w:t xml:space="preserve"> </w:t>
      </w:r>
      <w:r w:rsidR="009771B2" w:rsidRPr="009771B2">
        <w:t>energy, high transmission rate, or limited Pending Interest Table</w:t>
      </w:r>
      <w:r w:rsidR="009771B2">
        <w:t xml:space="preserve"> </w:t>
      </w:r>
      <w:r w:rsidR="009771B2" w:rsidRPr="009771B2">
        <w:t>(PIT) space. The aim of this study is to</w:t>
      </w:r>
      <w:r w:rsidR="009771B2">
        <w:t xml:space="preserve"> </w:t>
      </w:r>
      <w:r w:rsidR="009771B2" w:rsidRPr="009771B2">
        <w:t>propose a forwarding</w:t>
      </w:r>
      <w:r w:rsidR="009771B2">
        <w:t xml:space="preserve"> </w:t>
      </w:r>
      <w:r w:rsidR="009771B2" w:rsidRPr="009771B2">
        <w:t>mechanism called Energy-aware Multipath Forwarding Mechanism (EMFM) to forward incoming interest packets in order</w:t>
      </w:r>
      <w:r w:rsidR="009771B2">
        <w:t xml:space="preserve"> </w:t>
      </w:r>
      <w:r w:rsidR="009771B2" w:rsidRPr="009771B2">
        <w:t>to reduce the usage of energy in the nodes thus sustaining the</w:t>
      </w:r>
      <w:r w:rsidR="009771B2">
        <w:t xml:space="preserve"> </w:t>
      </w:r>
      <w:r w:rsidR="009771B2" w:rsidRPr="009771B2">
        <w:t>network’s lifetime. EMFM considers nodes’ battery power and</w:t>
      </w:r>
      <w:r w:rsidR="009771B2">
        <w:t xml:space="preserve"> </w:t>
      </w:r>
      <w:r w:rsidR="009771B2" w:rsidRPr="009771B2">
        <w:t>PIT size into account to predict the next forwarding hop in the</w:t>
      </w:r>
      <w:r w:rsidR="009771B2">
        <w:t xml:space="preserve"> </w:t>
      </w:r>
      <w:r w:rsidR="009771B2" w:rsidRPr="009771B2">
        <w:t>overall packet transmission process. A simulation was conducted</w:t>
      </w:r>
      <w:r w:rsidR="009771B2">
        <w:t xml:space="preserve"> </w:t>
      </w:r>
      <w:r w:rsidR="009771B2" w:rsidRPr="009771B2">
        <w:t xml:space="preserve">using </w:t>
      </w:r>
      <w:r w:rsidR="00F8762F">
        <w:t xml:space="preserve">the </w:t>
      </w:r>
      <w:r w:rsidR="009771B2" w:rsidRPr="009771B2">
        <w:t>ndnSIM tool to design and evaluate EMFM and compared</w:t>
      </w:r>
      <w:r w:rsidR="009771B2">
        <w:t xml:space="preserve"> </w:t>
      </w:r>
      <w:r w:rsidR="009771B2" w:rsidRPr="009771B2">
        <w:t>with On-demand Energy-based Forwarding Strategy (OEFS).</w:t>
      </w:r>
      <w:r w:rsidR="009771B2">
        <w:t xml:space="preserve"> </w:t>
      </w:r>
      <w:r w:rsidR="009771B2" w:rsidRPr="009771B2">
        <w:t>The outcome of this study is significant to demonstrate that</w:t>
      </w:r>
      <w:r w:rsidR="009771B2">
        <w:t xml:space="preserve"> </w:t>
      </w:r>
      <w:r w:rsidR="009771B2" w:rsidRPr="009771B2">
        <w:t xml:space="preserve">EMFM can enhance </w:t>
      </w:r>
      <w:r w:rsidR="00F8762F">
        <w:t xml:space="preserve">the </w:t>
      </w:r>
      <w:r w:rsidR="009771B2" w:rsidRPr="009771B2">
        <w:t>network lifetime of NDN wireless nodes.</w:t>
      </w:r>
    </w:p>
    <w:p w14:paraId="0B9D06AA" w14:textId="77777777" w:rsidR="009303D9" w:rsidRPr="004D72B5" w:rsidRDefault="009771B2" w:rsidP="009771B2">
      <w:pPr>
        <w:pStyle w:val="Abstract"/>
      </w:pPr>
      <w:r w:rsidRPr="009771B2">
        <w:t xml:space="preserve"> </w:t>
      </w:r>
      <w:r w:rsidR="004D72B5" w:rsidRPr="004D72B5">
        <w:t>Keywords—</w:t>
      </w:r>
      <w:r>
        <w:t>Named Data Networks</w:t>
      </w:r>
      <w:r w:rsidR="00D7522C">
        <w:t>,</w:t>
      </w:r>
      <w:r w:rsidR="009303D9" w:rsidRPr="004D72B5">
        <w:t xml:space="preserve"> </w:t>
      </w:r>
      <w:r>
        <w:t>Wireless Network</w:t>
      </w:r>
      <w:r w:rsidR="00D7522C">
        <w:t>,</w:t>
      </w:r>
      <w:r w:rsidR="009303D9" w:rsidRPr="004D72B5">
        <w:t xml:space="preserve"> </w:t>
      </w:r>
      <w:r>
        <w:t>Forwarding Strategy</w:t>
      </w:r>
      <w:r w:rsidR="00D7522C">
        <w:t>,</w:t>
      </w:r>
      <w:r w:rsidR="009303D9" w:rsidRPr="004D72B5">
        <w:t xml:space="preserve"> </w:t>
      </w:r>
      <w:r>
        <w:t>Energy Consumption.</w:t>
      </w:r>
    </w:p>
    <w:p w14:paraId="22155697" w14:textId="77777777" w:rsidR="009303D9" w:rsidRPr="00D632BE" w:rsidRDefault="009771B2" w:rsidP="009771B2">
      <w:pPr>
        <w:pStyle w:val="Heading1"/>
      </w:pPr>
      <w:r w:rsidRPr="009771B2">
        <w:t>INTRODUCTION</w:t>
      </w:r>
    </w:p>
    <w:p w14:paraId="27A7A67D" w14:textId="1A131B2C" w:rsidR="008D5AFA" w:rsidRDefault="008D5AFA" w:rsidP="008D5AFA">
      <w:pPr>
        <w:pStyle w:val="BodyText"/>
        <w:rPr>
          <w:lang w:val="en-US"/>
        </w:rPr>
      </w:pPr>
      <w:r w:rsidRPr="008D5AFA">
        <w:rPr>
          <w:lang w:val="en-US"/>
        </w:rPr>
        <w:t>In recent years and decades past, the Internet has observed</w:t>
      </w:r>
      <w:r w:rsidRPr="008D5AFA">
        <w:rPr>
          <w:lang w:val="en-US"/>
        </w:rPr>
        <w:br/>
        <w:t>different forms of semantic redistribution and involvement of</w:t>
      </w:r>
      <w:r w:rsidRPr="008D5AFA">
        <w:rPr>
          <w:lang w:val="en-US"/>
        </w:rPr>
        <w:br/>
        <w:t>new concepts. Thus, enabling the accommodation of more</w:t>
      </w:r>
      <w:r w:rsidRPr="008D5AFA">
        <w:rPr>
          <w:lang w:val="en-US"/>
        </w:rPr>
        <w:br/>
        <w:t>users and device interactions to the outer world to access</w:t>
      </w:r>
      <w:r w:rsidRPr="008D5AFA">
        <w:rPr>
          <w:lang w:val="en-US"/>
        </w:rPr>
        <w:br/>
        <w:t>multi-services and numerous versions of information. Moreover, Internet has connected billions of gadgets with large</w:t>
      </w:r>
      <w:r>
        <w:rPr>
          <w:lang w:val="en-US"/>
        </w:rPr>
        <w:t xml:space="preserve"> </w:t>
      </w:r>
      <w:r w:rsidRPr="008D5AFA">
        <w:rPr>
          <w:lang w:val="en-US"/>
        </w:rPr>
        <w:t>heterogeneity in their respective functionality, examples such</w:t>
      </w:r>
      <w:r>
        <w:rPr>
          <w:lang w:val="en-US"/>
        </w:rPr>
        <w:t xml:space="preserve"> </w:t>
      </w:r>
      <w:r w:rsidRPr="008D5AFA">
        <w:rPr>
          <w:lang w:val="en-US"/>
        </w:rPr>
        <w:t>as mobiles, tablets, wireless sensor devices, actuators, smart</w:t>
      </w:r>
      <w:r>
        <w:rPr>
          <w:lang w:val="en-US"/>
        </w:rPr>
        <w:t xml:space="preserve"> </w:t>
      </w:r>
      <w:r w:rsidRPr="008D5AFA">
        <w:rPr>
          <w:lang w:val="en-US"/>
        </w:rPr>
        <w:t>home appliances, and several more wired or non-wired physical objects that interact and establish good cooperation’s</w:t>
      </w:r>
      <w:r>
        <w:rPr>
          <w:lang w:val="en-US"/>
        </w:rPr>
        <w:t xml:space="preserve"> </w:t>
      </w:r>
      <w:r w:rsidRPr="008D5AFA">
        <w:rPr>
          <w:lang w:val="en-US"/>
        </w:rPr>
        <w:t>among their peers and other things/objects. This aids in the</w:t>
      </w:r>
      <w:r>
        <w:rPr>
          <w:lang w:val="en-US"/>
        </w:rPr>
        <w:t xml:space="preserve"> </w:t>
      </w:r>
      <w:r w:rsidRPr="008D5AFA">
        <w:rPr>
          <w:lang w:val="en-US"/>
        </w:rPr>
        <w:t>provision of an intuitive content-based application or service</w:t>
      </w:r>
      <w:r>
        <w:rPr>
          <w:lang w:val="en-US"/>
        </w:rPr>
        <w:t xml:space="preserve"> </w:t>
      </w:r>
      <w:r w:rsidRPr="008D5AFA">
        <w:rPr>
          <w:lang w:val="en-US"/>
        </w:rPr>
        <w:t>with a common goal of creating a smart world [1].</w:t>
      </w:r>
      <w:r w:rsidRPr="008D5AFA">
        <w:rPr>
          <w:lang w:val="en-US"/>
        </w:rPr>
        <w:br/>
      </w:r>
    </w:p>
    <w:p w14:paraId="65AAD5C3" w14:textId="4F63A868" w:rsidR="008D5AFA" w:rsidRDefault="008D5AFA" w:rsidP="008D5AFA">
      <w:pPr>
        <w:pStyle w:val="BodyText"/>
        <w:rPr>
          <w:lang w:val="en-US"/>
        </w:rPr>
      </w:pPr>
      <w:r w:rsidRPr="008D5AFA">
        <w:rPr>
          <w:lang w:val="en-US"/>
        </w:rPr>
        <w:t>As a result of the significant increase in the usage of</w:t>
      </w:r>
      <w:r w:rsidRPr="008D5AFA">
        <w:rPr>
          <w:lang w:val="en-US"/>
        </w:rPr>
        <w:br/>
        <w:t>social networks, digital media, e-commerce</w:t>
      </w:r>
      <w:r w:rsidR="00F8762F">
        <w:rPr>
          <w:lang w:val="en-US"/>
        </w:rPr>
        <w:t>,</w:t>
      </w:r>
      <w:r w:rsidRPr="008D5AFA">
        <w:rPr>
          <w:lang w:val="en-US"/>
        </w:rPr>
        <w:t xml:space="preserve"> and smartphone</w:t>
      </w:r>
      <w:r>
        <w:rPr>
          <w:lang w:val="en-US"/>
        </w:rPr>
        <w:t xml:space="preserve"> </w:t>
      </w:r>
      <w:r w:rsidRPr="008D5AFA">
        <w:rPr>
          <w:lang w:val="en-US"/>
        </w:rPr>
        <w:t>applications, becoming essential to deal with the Internet as</w:t>
      </w:r>
      <w:r w:rsidRPr="008D5AFA">
        <w:rPr>
          <w:lang w:val="en-US"/>
        </w:rPr>
        <w:br/>
        <w:t>a distributed network. Recently both peer-to-peer (P2P) and</w:t>
      </w:r>
      <w:r w:rsidRPr="008D5AFA">
        <w:rPr>
          <w:lang w:val="en-US"/>
        </w:rPr>
        <w:br/>
        <w:t>content delivery network (CDN) architectures are used as</w:t>
      </w:r>
      <w:r w:rsidRPr="008D5AFA">
        <w:rPr>
          <w:lang w:val="en-US"/>
        </w:rPr>
        <w:br/>
      </w:r>
      <w:r w:rsidR="00F8762F">
        <w:rPr>
          <w:lang w:val="en-US"/>
        </w:rPr>
        <w:t xml:space="preserve">a </w:t>
      </w:r>
      <w:r w:rsidRPr="008D5AFA">
        <w:rPr>
          <w:lang w:val="en-US"/>
        </w:rPr>
        <w:t>platform for content</w:t>
      </w:r>
      <w:r w:rsidR="00F8762F">
        <w:rPr>
          <w:lang w:val="en-US"/>
        </w:rPr>
        <w:t>-</w:t>
      </w:r>
      <w:r w:rsidRPr="008D5AFA">
        <w:rPr>
          <w:lang w:val="en-US"/>
        </w:rPr>
        <w:t>centric networks to achieve the purposes.</w:t>
      </w:r>
      <w:r w:rsidR="00F8762F">
        <w:rPr>
          <w:lang w:val="en-US"/>
        </w:rPr>
        <w:t xml:space="preserve"> </w:t>
      </w:r>
      <w:r w:rsidRPr="008D5AFA">
        <w:rPr>
          <w:lang w:val="en-US"/>
        </w:rPr>
        <w:t>Nevertheless, for the future application requirement</w:t>
      </w:r>
      <w:r w:rsidR="00F8762F">
        <w:rPr>
          <w:lang w:val="en-US"/>
        </w:rPr>
        <w:t>,</w:t>
      </w:r>
      <w:r w:rsidRPr="008D5AFA">
        <w:rPr>
          <w:lang w:val="en-US"/>
        </w:rPr>
        <w:t xml:space="preserve"> these</w:t>
      </w:r>
      <w:r w:rsidR="00F8762F">
        <w:rPr>
          <w:lang w:val="en-US"/>
        </w:rPr>
        <w:t xml:space="preserve"> </w:t>
      </w:r>
      <w:r w:rsidRPr="008D5AFA">
        <w:rPr>
          <w:lang w:val="en-US"/>
        </w:rPr>
        <w:t>solutions are not considered to be good enough. Based on</w:t>
      </w:r>
      <w:r w:rsidR="00F8762F">
        <w:rPr>
          <w:lang w:val="en-US"/>
        </w:rPr>
        <w:t xml:space="preserve"> </w:t>
      </w:r>
      <w:r w:rsidRPr="008D5AFA">
        <w:rPr>
          <w:lang w:val="en-US"/>
        </w:rPr>
        <w:t>the futuristic perspective, it’s vital to develop a new Internet</w:t>
      </w:r>
      <w:r w:rsidR="00F8762F">
        <w:rPr>
          <w:lang w:val="en-US"/>
        </w:rPr>
        <w:t xml:space="preserve"> </w:t>
      </w:r>
      <w:r w:rsidRPr="008D5AFA">
        <w:rPr>
          <w:lang w:val="en-US"/>
        </w:rPr>
        <w:t>architecture that can handl</w:t>
      </w:r>
      <w:r w:rsidR="00F8762F">
        <w:rPr>
          <w:lang w:val="en-US"/>
        </w:rPr>
        <w:t>e</w:t>
      </w:r>
      <w:r w:rsidRPr="008D5AFA">
        <w:rPr>
          <w:lang w:val="en-US"/>
        </w:rPr>
        <w:t xml:space="preserve"> all the upcoming applications</w:t>
      </w:r>
      <w:r w:rsidR="00F8762F">
        <w:rPr>
          <w:lang w:val="en-US"/>
        </w:rPr>
        <w:t xml:space="preserve"> </w:t>
      </w:r>
      <w:r w:rsidRPr="008D5AFA">
        <w:rPr>
          <w:lang w:val="en-US"/>
        </w:rPr>
        <w:t>requirements, whereas it</w:t>
      </w:r>
      <w:r w:rsidR="00F8762F">
        <w:rPr>
          <w:lang w:val="en-US"/>
        </w:rPr>
        <w:t>'</w:t>
      </w:r>
      <w:r w:rsidRPr="008D5AFA">
        <w:rPr>
          <w:lang w:val="en-US"/>
        </w:rPr>
        <w:t>s noticeable that most of the current</w:t>
      </w:r>
      <w:r w:rsidR="00F8762F">
        <w:rPr>
          <w:lang w:val="en-US"/>
        </w:rPr>
        <w:t xml:space="preserve"> </w:t>
      </w:r>
      <w:r w:rsidRPr="008D5AFA">
        <w:rPr>
          <w:lang w:val="en-US"/>
        </w:rPr>
        <w:t xml:space="preserve">solutions usually adopting the basic </w:t>
      </w:r>
      <w:r w:rsidRPr="008D5AFA">
        <w:rPr>
          <w:lang w:val="en-US"/>
        </w:rPr>
        <w:t>models based on wired</w:t>
      </w:r>
      <w:r w:rsidR="00D26A4D">
        <w:rPr>
          <w:lang w:val="en-US"/>
        </w:rPr>
        <w:t xml:space="preserve"> </w:t>
      </w:r>
      <w:r w:rsidRPr="008D5AFA">
        <w:rPr>
          <w:lang w:val="en-US"/>
        </w:rPr>
        <w:t>Internet protocol stack and IP assignment to mobile ad-hoc</w:t>
      </w:r>
      <w:r w:rsidR="00D26A4D">
        <w:rPr>
          <w:lang w:val="en-US"/>
        </w:rPr>
        <w:t xml:space="preserve"> </w:t>
      </w:r>
      <w:r w:rsidRPr="008D5AFA">
        <w:rPr>
          <w:lang w:val="en-US"/>
        </w:rPr>
        <w:t>node [2], [3].</w:t>
      </w:r>
    </w:p>
    <w:p w14:paraId="408486EE" w14:textId="6EE09553" w:rsidR="009F2CF7" w:rsidRDefault="009F2CF7" w:rsidP="009F2CF7">
      <w:pPr>
        <w:shd w:val="clear" w:color="auto" w:fill="FFFFFF"/>
        <w:jc w:val="both"/>
        <w:rPr>
          <w:spacing w:val="-1"/>
          <w:lang w:eastAsia="x-none"/>
        </w:rPr>
      </w:pPr>
      <w:r w:rsidRPr="009F2CF7">
        <w:rPr>
          <w:spacing w:val="-1"/>
          <w:lang w:eastAsia="x-none"/>
        </w:rPr>
        <w:t>In order to handle these needs, the Information</w:t>
      </w:r>
      <w:r w:rsidR="00F8762F">
        <w:rPr>
          <w:spacing w:val="-1"/>
          <w:lang w:eastAsia="x-none"/>
        </w:rPr>
        <w:t>-</w:t>
      </w:r>
      <w:r w:rsidRPr="009F2CF7">
        <w:rPr>
          <w:spacing w:val="-1"/>
          <w:lang w:eastAsia="x-none"/>
        </w:rPr>
        <w:t xml:space="preserve">Centric Network (ICN) has been branded as a new Internet architecture that can shift Internet architecture from host to host to a receiver-driven architecture [4]. In ICN, the focus of the communication paradigm is on the content and change the perspective from (where) to (what). The interest in ICN has increased significantly among both academic and industrial institutions [5]. </w:t>
      </w:r>
      <w:r w:rsidR="00F8762F">
        <w:rPr>
          <w:spacing w:val="-1"/>
          <w:lang w:eastAsia="x-none"/>
        </w:rPr>
        <w:t>Also</w:t>
      </w:r>
      <w:r w:rsidRPr="009F2CF7">
        <w:rPr>
          <w:spacing w:val="-1"/>
          <w:lang w:eastAsia="x-none"/>
        </w:rPr>
        <w:t>, ICN offers an enhancement of several areas</w:t>
      </w:r>
      <w:r>
        <w:rPr>
          <w:spacing w:val="-1"/>
          <w:lang w:eastAsia="x-none"/>
        </w:rPr>
        <w:t xml:space="preserve"> </w:t>
      </w:r>
      <w:r w:rsidRPr="009F2CF7">
        <w:rPr>
          <w:spacing w:val="-1"/>
          <w:lang w:eastAsia="x-none"/>
        </w:rPr>
        <w:t>of content retrieval, including mobility, protection, scalability</w:t>
      </w:r>
      <w:r w:rsidR="00F8762F">
        <w:rPr>
          <w:spacing w:val="-1"/>
          <w:lang w:eastAsia="x-none"/>
        </w:rPr>
        <w:t>,</w:t>
      </w:r>
      <w:r w:rsidRPr="009F2CF7">
        <w:rPr>
          <w:spacing w:val="-1"/>
          <w:lang w:eastAsia="x-none"/>
        </w:rPr>
        <w:t xml:space="preserve"> and efficiency</w:t>
      </w:r>
      <w:r>
        <w:rPr>
          <w:spacing w:val="-1"/>
          <w:lang w:eastAsia="x-none"/>
        </w:rPr>
        <w:t xml:space="preserve"> </w:t>
      </w:r>
      <w:r w:rsidRPr="009F2CF7">
        <w:rPr>
          <w:spacing w:val="-1"/>
          <w:lang w:eastAsia="x-none"/>
        </w:rPr>
        <w:t>[6].</w:t>
      </w:r>
    </w:p>
    <w:p w14:paraId="0AB64BEC" w14:textId="4800EC55" w:rsidR="009F2CF7" w:rsidRDefault="009F2CF7" w:rsidP="009F2CF7">
      <w:pPr>
        <w:pStyle w:val="BodyText"/>
        <w:rPr>
          <w:rFonts w:ascii="Arial" w:hAnsi="Arial" w:cs="Arial"/>
          <w:color w:val="252525"/>
          <w:shd w:val="clear" w:color="auto" w:fill="EDFBFF"/>
          <w:lang w:val="en-US"/>
        </w:rPr>
      </w:pPr>
      <w:r w:rsidRPr="009F2CF7">
        <w:rPr>
          <w:lang w:val="en-US"/>
        </w:rPr>
        <w:t xml:space="preserve">Compared to the existing architecture, it is obvious that </w:t>
      </w:r>
      <w:r w:rsidR="00F8762F">
        <w:rPr>
          <w:lang w:val="en-US"/>
        </w:rPr>
        <w:t xml:space="preserve">the </w:t>
      </w:r>
      <w:r w:rsidRPr="009F2CF7">
        <w:rPr>
          <w:lang w:val="en-US"/>
        </w:rPr>
        <w:t>ICN paradigm does not support additional control overheads such as add-on safety mechanisms, address resolution</w:t>
      </w:r>
      <w:r w:rsidR="00F8762F">
        <w:rPr>
          <w:lang w:val="en-US"/>
        </w:rPr>
        <w:t>,</w:t>
      </w:r>
      <w:r w:rsidRPr="009F2CF7">
        <w:rPr>
          <w:lang w:val="en-US"/>
        </w:rPr>
        <w:t xml:space="preserve"> and congestion controls. Several ICN-active projects in the world are running in this sphere, for example</w:t>
      </w:r>
      <w:r w:rsidR="00F8762F">
        <w:rPr>
          <w:lang w:val="en-US"/>
        </w:rPr>
        <w:t>,</w:t>
      </w:r>
      <w:r>
        <w:rPr>
          <w:lang w:val="en-US"/>
        </w:rPr>
        <w:t xml:space="preserve"> </w:t>
      </w:r>
      <w:r w:rsidRPr="009F2CF7">
        <w:rPr>
          <w:lang w:val="en-US"/>
        </w:rPr>
        <w:t>PURSUIT,</w:t>
      </w:r>
      <w:r>
        <w:rPr>
          <w:lang w:val="en-US"/>
        </w:rPr>
        <w:t xml:space="preserve"> </w:t>
      </w:r>
      <w:r w:rsidRPr="009F2CF7">
        <w:rPr>
          <w:lang w:val="en-US"/>
        </w:rPr>
        <w:t>4WARD</w:t>
      </w:r>
      <w:r>
        <w:rPr>
          <w:lang w:val="en-US"/>
        </w:rPr>
        <w:t xml:space="preserve"> </w:t>
      </w:r>
      <w:r w:rsidRPr="009F2CF7">
        <w:rPr>
          <w:lang w:val="en-US"/>
        </w:rPr>
        <w:t>[7],</w:t>
      </w:r>
      <w:r>
        <w:rPr>
          <w:lang w:val="en-US"/>
        </w:rPr>
        <w:t xml:space="preserve"> </w:t>
      </w:r>
      <w:r w:rsidRPr="009F2CF7">
        <w:rPr>
          <w:lang w:val="en-US"/>
        </w:rPr>
        <w:t>[8]</w:t>
      </w:r>
      <w:r w:rsidR="00F8762F">
        <w:rPr>
          <w:lang w:val="en-US"/>
        </w:rPr>
        <w:t>,</w:t>
      </w:r>
      <w:r w:rsidRPr="009F2CF7">
        <w:rPr>
          <w:lang w:val="en-US"/>
        </w:rPr>
        <w:t xml:space="preserve"> and CCN</w:t>
      </w:r>
      <w:r>
        <w:rPr>
          <w:lang w:val="en-US"/>
        </w:rPr>
        <w:t xml:space="preserve"> </w:t>
      </w:r>
      <w:r w:rsidRPr="009F2CF7">
        <w:rPr>
          <w:lang w:val="en-US"/>
        </w:rPr>
        <w:t xml:space="preserve">[5]. Between each one of these projects, </w:t>
      </w:r>
      <w:r w:rsidR="00F8762F">
        <w:rPr>
          <w:lang w:val="en-US"/>
        </w:rPr>
        <w:t xml:space="preserve">the </w:t>
      </w:r>
      <w:r w:rsidRPr="009F2CF7">
        <w:rPr>
          <w:lang w:val="en-US"/>
        </w:rPr>
        <w:t xml:space="preserve">named data network received the biggest attention among </w:t>
      </w:r>
      <w:r w:rsidR="00F8762F">
        <w:rPr>
          <w:lang w:val="en-US"/>
        </w:rPr>
        <w:t xml:space="preserve">the </w:t>
      </w:r>
      <w:r w:rsidRPr="009F2CF7">
        <w:rPr>
          <w:lang w:val="en-US"/>
        </w:rPr>
        <w:t>research community after Jacobson’s revolutionary paper been released [9], [10].</w:t>
      </w:r>
    </w:p>
    <w:p w14:paraId="5025475A" w14:textId="586BF622" w:rsidR="008D5AFA" w:rsidRDefault="008D5AFA" w:rsidP="009F2CF7">
      <w:pPr>
        <w:pStyle w:val="BodyText"/>
        <w:rPr>
          <w:lang w:val="en-US"/>
        </w:rPr>
      </w:pPr>
      <w:r w:rsidRPr="008D5AFA">
        <w:rPr>
          <w:lang w:val="en-US"/>
        </w:rPr>
        <w:t>NDN is found to be both faster and simpler for communication operations and yet it is found to be replacing the existing</w:t>
      </w:r>
      <w:r>
        <w:rPr>
          <w:lang w:val="en-US"/>
        </w:rPr>
        <w:t xml:space="preserve"> </w:t>
      </w:r>
      <w:r w:rsidRPr="008D5AFA">
        <w:rPr>
          <w:lang w:val="en-US"/>
        </w:rPr>
        <w:t>IP architecture with named content. Even though, the latest</w:t>
      </w:r>
      <w:r>
        <w:rPr>
          <w:lang w:val="en-US"/>
        </w:rPr>
        <w:t xml:space="preserve"> </w:t>
      </w:r>
      <w:r w:rsidRPr="008D5AFA">
        <w:rPr>
          <w:lang w:val="en-US"/>
        </w:rPr>
        <w:t>three decades of constant effort in respect to both fortes and</w:t>
      </w:r>
      <w:r>
        <w:rPr>
          <w:lang w:val="en-US"/>
        </w:rPr>
        <w:t xml:space="preserve"> </w:t>
      </w:r>
      <w:r w:rsidRPr="008D5AFA">
        <w:rPr>
          <w:lang w:val="en-US"/>
        </w:rPr>
        <w:t>limitations of the existing Internet architecture, NDN offers</w:t>
      </w:r>
      <w:r>
        <w:rPr>
          <w:lang w:val="en-US"/>
        </w:rPr>
        <w:t xml:space="preserve"> </w:t>
      </w:r>
      <w:r w:rsidRPr="008D5AFA">
        <w:rPr>
          <w:lang w:val="en-US"/>
        </w:rPr>
        <w:t>integral strong functionality such as in-networking caching,</w:t>
      </w:r>
      <w:r>
        <w:rPr>
          <w:lang w:val="en-US"/>
        </w:rPr>
        <w:t xml:space="preserve"> </w:t>
      </w:r>
      <w:r w:rsidRPr="008D5AFA">
        <w:rPr>
          <w:lang w:val="en-US"/>
        </w:rPr>
        <w:t>security primitives, multipath routing</w:t>
      </w:r>
      <w:r w:rsidR="00F8762F">
        <w:rPr>
          <w:lang w:val="en-US"/>
        </w:rPr>
        <w:t>,</w:t>
      </w:r>
      <w:r w:rsidRPr="008D5AFA">
        <w:rPr>
          <w:lang w:val="en-US"/>
        </w:rPr>
        <w:t xml:space="preserve"> and flow balance mechanisms. Moreover, names are used to uniquely identify every</w:t>
      </w:r>
      <w:r>
        <w:rPr>
          <w:lang w:val="en-US"/>
        </w:rPr>
        <w:t xml:space="preserve"> </w:t>
      </w:r>
      <w:r w:rsidRPr="008D5AFA">
        <w:rPr>
          <w:lang w:val="en-US"/>
        </w:rPr>
        <w:t>piece of content and the communication is primarily focusing</w:t>
      </w:r>
      <w:r>
        <w:rPr>
          <w:lang w:val="en-US"/>
        </w:rPr>
        <w:t xml:space="preserve"> </w:t>
      </w:r>
      <w:r w:rsidRPr="008D5AFA">
        <w:rPr>
          <w:lang w:val="en-US"/>
        </w:rPr>
        <w:t>on the content manes separated from their location</w:t>
      </w:r>
      <w:r w:rsidR="002D3EBE">
        <w:rPr>
          <w:lang w:val="en-US"/>
        </w:rPr>
        <w:t xml:space="preserve"> </w:t>
      </w:r>
      <w:r w:rsidR="002D3EBE" w:rsidRPr="009F2CF7">
        <w:rPr>
          <w:lang w:val="en-US"/>
        </w:rPr>
        <w:t>[9], [10].</w:t>
      </w:r>
    </w:p>
    <w:p w14:paraId="41FED831" w14:textId="78400490" w:rsidR="00E37AB8" w:rsidRDefault="000F7AC9" w:rsidP="00E37AB8">
      <w:pPr>
        <w:pStyle w:val="BodyText"/>
        <w:rPr>
          <w:lang w:val="en-US"/>
        </w:rPr>
      </w:pPr>
      <w:r w:rsidRPr="000F7AC9">
        <w:rPr>
          <w:lang w:val="en-US"/>
        </w:rPr>
        <w:t>Architectural NDN has two distinct types of messages Interest and data packets are to be used for correspondence purposes. In addition, three distinctive table types are to be used to make precise determinations by Interest and Data packets. These tables are referred to as the Content Store (CS), the Pending Interest Table (PIT)</w:t>
      </w:r>
      <w:r w:rsidR="00F8762F">
        <w:rPr>
          <w:lang w:val="en-US"/>
        </w:rPr>
        <w:t>,</w:t>
      </w:r>
      <w:r w:rsidRPr="000F7AC9">
        <w:rPr>
          <w:lang w:val="en-US"/>
        </w:rPr>
        <w:t xml:space="preserve"> and the Forwarding </w:t>
      </w:r>
      <w:r w:rsidRPr="008D5AFA">
        <w:rPr>
          <w:lang w:val="en-US"/>
        </w:rPr>
        <w:t>Information</w:t>
      </w:r>
      <w:r w:rsidRPr="000F7AC9">
        <w:rPr>
          <w:lang w:val="en-US"/>
        </w:rPr>
        <w:t xml:space="preserve"> Base (FIB).</w:t>
      </w:r>
      <w:r w:rsidR="009D36DD">
        <w:rPr>
          <w:lang w:val="en-US"/>
        </w:rPr>
        <w:t xml:space="preserve"> </w:t>
      </w:r>
      <w:r w:rsidR="008D5AFA" w:rsidRPr="008D5AFA">
        <w:rPr>
          <w:lang w:val="en-US"/>
        </w:rPr>
        <w:t xml:space="preserve">In CS, data packets composing content are cached for future usage. </w:t>
      </w:r>
      <w:r w:rsidR="009D36DD" w:rsidRPr="009D36DD">
        <w:rPr>
          <w:lang w:val="en-US"/>
        </w:rPr>
        <w:t>In comparison, the PIT table is commonly used to control packets of interest. It usually holds all pending request entries that are required for relevant data packets from other nodes. In comparison, the FIB table is used for forwarding. It consists of the data on the interface and loaded with both incoming and outgoing using a routing protocol capable of modifying it periodically.</w:t>
      </w:r>
      <w:r w:rsidR="009D36DD">
        <w:rPr>
          <w:lang w:val="en-US"/>
        </w:rPr>
        <w:t xml:space="preserve"> </w:t>
      </w:r>
      <w:r w:rsidR="008D5AFA" w:rsidRPr="008D5AFA">
        <w:rPr>
          <w:lang w:val="en-US"/>
        </w:rPr>
        <w:t>The process of canonical</w:t>
      </w:r>
      <w:r w:rsidR="00F8762F">
        <w:rPr>
          <w:lang w:val="en-US"/>
        </w:rPr>
        <w:t xml:space="preserve"> </w:t>
      </w:r>
      <w:r w:rsidR="008D5AFA" w:rsidRPr="008D5AFA">
        <w:rPr>
          <w:lang w:val="en-US"/>
        </w:rPr>
        <w:t xml:space="preserve">communication in the NDN </w:t>
      </w:r>
      <w:r w:rsidR="00F8762F">
        <w:rPr>
          <w:lang w:val="en-US"/>
        </w:rPr>
        <w:t xml:space="preserve">is </w:t>
      </w:r>
      <w:r w:rsidR="008D5AFA" w:rsidRPr="008D5AFA">
        <w:rPr>
          <w:lang w:val="en-US"/>
        </w:rPr>
        <w:t>done</w:t>
      </w:r>
      <w:r w:rsidR="009303D9" w:rsidRPr="005B520E">
        <w:t>.</w:t>
      </w:r>
      <w:r w:rsidR="008D5AFA" w:rsidRPr="008D5AFA">
        <w:rPr>
          <w:rFonts w:ascii="NimbusRomNo9L-Regu" w:hAnsi="NimbusRomNo9L-Regu"/>
          <w:color w:val="000000"/>
          <w:spacing w:val="0"/>
          <w:lang w:val="en-US" w:eastAsia="en-US"/>
        </w:rPr>
        <w:t xml:space="preserve"> </w:t>
      </w:r>
      <w:r w:rsidR="008D5AFA" w:rsidRPr="008D5AFA">
        <w:rPr>
          <w:lang w:val="en-US"/>
        </w:rPr>
        <w:t>by consumer node as it is</w:t>
      </w:r>
      <w:r w:rsidR="00655EBB">
        <w:rPr>
          <w:lang w:val="en-US"/>
        </w:rPr>
        <w:t xml:space="preserve"> </w:t>
      </w:r>
      <w:r w:rsidR="008D5AFA" w:rsidRPr="008D5AFA">
        <w:rPr>
          <w:lang w:val="en-US"/>
        </w:rPr>
        <w:t xml:space="preserve">responsible </w:t>
      </w:r>
      <w:r w:rsidR="00F8762F">
        <w:rPr>
          <w:lang w:val="en-US"/>
        </w:rPr>
        <w:t>for</w:t>
      </w:r>
      <w:r w:rsidR="008D5AFA" w:rsidRPr="008D5AFA">
        <w:rPr>
          <w:lang w:val="en-US"/>
        </w:rPr>
        <w:t xml:space="preserve"> sending an Interest</w:t>
      </w:r>
      <w:r w:rsidR="00F8762F">
        <w:rPr>
          <w:lang w:val="en-US"/>
        </w:rPr>
        <w:t xml:space="preserve"> </w:t>
      </w:r>
      <w:r w:rsidR="008D5AFA" w:rsidRPr="008D5AFA">
        <w:rPr>
          <w:lang w:val="en-US"/>
        </w:rPr>
        <w:t xml:space="preserve">packet to a provider node to get </w:t>
      </w:r>
      <w:r w:rsidR="00F8762F">
        <w:rPr>
          <w:lang w:val="en-US"/>
        </w:rPr>
        <w:t xml:space="preserve">a </w:t>
      </w:r>
      <w:r w:rsidR="008D5AFA" w:rsidRPr="008D5AFA">
        <w:rPr>
          <w:lang w:val="en-US"/>
        </w:rPr>
        <w:t>Data packet.</w:t>
      </w:r>
      <w:r w:rsidR="00E37AB8">
        <w:rPr>
          <w:lang w:val="en-US"/>
        </w:rPr>
        <w:t xml:space="preserve"> </w:t>
      </w:r>
      <w:r w:rsidR="00E37AB8" w:rsidRPr="00E37AB8">
        <w:rPr>
          <w:lang w:val="en-US"/>
        </w:rPr>
        <w:t xml:space="preserve">NDN nodes require an appropriate traffic control mechanism as multiple </w:t>
      </w:r>
      <w:r w:rsidR="00E37AB8" w:rsidRPr="00E37AB8">
        <w:rPr>
          <w:lang w:val="en-US"/>
        </w:rPr>
        <w:lastRenderedPageBreak/>
        <w:t>subscribers bid for the same connexon</w:t>
      </w:r>
      <w:r w:rsidR="00E37AB8">
        <w:rPr>
          <w:lang w:val="en-US"/>
        </w:rPr>
        <w:t xml:space="preserve"> </w:t>
      </w:r>
      <w:r w:rsidR="00E37AB8" w:rsidRPr="00E37AB8">
        <w:rPr>
          <w:lang w:val="en-US"/>
        </w:rPr>
        <w:t>or multiple resources that can contribute to node battery drain and PIT inundated. For that, the packet Interest will be dropped or retransmitted that increase the delay of fulfilment the Interest packets.</w:t>
      </w:r>
      <w:r w:rsidR="00E37AB8">
        <w:rPr>
          <w:lang w:val="en-US"/>
        </w:rPr>
        <w:t xml:space="preserve"> </w:t>
      </w:r>
    </w:p>
    <w:p w14:paraId="490C4C18" w14:textId="57496852" w:rsidR="009303D9" w:rsidRPr="008D5AFA" w:rsidRDefault="008D5AFA" w:rsidP="00E37AB8">
      <w:pPr>
        <w:pStyle w:val="BodyText"/>
        <w:rPr>
          <w:lang w:val="en-US"/>
        </w:rPr>
      </w:pPr>
      <w:r w:rsidRPr="008D5AFA">
        <w:rPr>
          <w:lang w:val="en-US"/>
        </w:rPr>
        <w:t>This paper describes the Energy-aware Multipath Forwarding</w:t>
      </w:r>
      <w:r w:rsidR="00E37AB8">
        <w:rPr>
          <w:lang w:val="en-US"/>
        </w:rPr>
        <w:t xml:space="preserve"> </w:t>
      </w:r>
      <w:r w:rsidRPr="008D5AFA">
        <w:rPr>
          <w:lang w:val="en-US"/>
        </w:rPr>
        <w:t>Mechanism (EMFM), and how to achieve</w:t>
      </w:r>
      <w:r w:rsidR="00E37AB8">
        <w:rPr>
          <w:lang w:val="en-US"/>
        </w:rPr>
        <w:t xml:space="preserve"> </w:t>
      </w:r>
      <w:r w:rsidRPr="008D5AFA">
        <w:rPr>
          <w:lang w:val="en-US"/>
        </w:rPr>
        <w:t>acceptable utilization at the same time provide high network performance.</w:t>
      </w:r>
      <w:r>
        <w:rPr>
          <w:lang w:val="en-US"/>
        </w:rPr>
        <w:t xml:space="preserve"> </w:t>
      </w:r>
      <w:r w:rsidRPr="008D5AFA">
        <w:rPr>
          <w:lang w:val="en-US"/>
        </w:rPr>
        <w:t>Also, explains how the design and</w:t>
      </w:r>
      <w:r w:rsidR="00E37AB8">
        <w:rPr>
          <w:lang w:val="en-US"/>
        </w:rPr>
        <w:t xml:space="preserve"> </w:t>
      </w:r>
      <w:r w:rsidRPr="008D5AFA">
        <w:rPr>
          <w:lang w:val="en-US"/>
        </w:rPr>
        <w:t>implementation of EMFM</w:t>
      </w:r>
      <w:r>
        <w:rPr>
          <w:lang w:val="en-US"/>
        </w:rPr>
        <w:t xml:space="preserve"> </w:t>
      </w:r>
      <w:r w:rsidRPr="008D5AFA">
        <w:rPr>
          <w:lang w:val="en-US"/>
        </w:rPr>
        <w:t>considered the battery and PIT of the node in selecting an</w:t>
      </w:r>
      <w:r>
        <w:rPr>
          <w:lang w:val="en-US"/>
        </w:rPr>
        <w:t xml:space="preserve"> </w:t>
      </w:r>
      <w:r w:rsidRPr="008D5AFA">
        <w:rPr>
          <w:lang w:val="en-US"/>
        </w:rPr>
        <w:t>appropriate path in wireless ad-hoc networks that extends the</w:t>
      </w:r>
      <w:r>
        <w:rPr>
          <w:lang w:val="en-US"/>
        </w:rPr>
        <w:t xml:space="preserve"> </w:t>
      </w:r>
      <w:r w:rsidRPr="008D5AFA">
        <w:rPr>
          <w:lang w:val="en-US"/>
        </w:rPr>
        <w:t>network’s lifetime, takes care of the connectivity</w:t>
      </w:r>
      <w:r w:rsidR="00F8762F">
        <w:rPr>
          <w:lang w:val="en-US"/>
        </w:rPr>
        <w:t>,</w:t>
      </w:r>
      <w:r w:rsidRPr="008D5AFA">
        <w:rPr>
          <w:lang w:val="en-US"/>
        </w:rPr>
        <w:t xml:space="preserve"> and satisfies</w:t>
      </w:r>
      <w:r>
        <w:rPr>
          <w:lang w:val="en-US"/>
        </w:rPr>
        <w:t xml:space="preserve"> </w:t>
      </w:r>
      <w:r w:rsidRPr="008D5AFA">
        <w:rPr>
          <w:lang w:val="en-US"/>
        </w:rPr>
        <w:t>delay constraints.</w:t>
      </w:r>
    </w:p>
    <w:p w14:paraId="77D01DB1" w14:textId="77777777" w:rsidR="009303D9" w:rsidRPr="006B6B66" w:rsidRDefault="008D5AFA" w:rsidP="008D5AFA">
      <w:pPr>
        <w:pStyle w:val="Heading1"/>
      </w:pPr>
      <w:r w:rsidRPr="008D5AFA">
        <w:rPr>
          <w:rFonts w:ascii="NimbusRomNo9L-Regu" w:hAnsi="NimbusRomNo9L-Regu"/>
          <w:smallCaps w:val="0"/>
          <w:noProof w:val="0"/>
          <w:color w:val="000000"/>
        </w:rPr>
        <w:t xml:space="preserve"> </w:t>
      </w:r>
      <w:r w:rsidRPr="008D5AFA">
        <w:t>RELATED WORK NDN</w:t>
      </w:r>
    </w:p>
    <w:p w14:paraId="060FFB80" w14:textId="26FCD71C" w:rsidR="008D5AFA" w:rsidRDefault="008D5AFA" w:rsidP="00735BA4">
      <w:pPr>
        <w:pStyle w:val="BodyText"/>
        <w:rPr>
          <w:lang w:val="en-US"/>
        </w:rPr>
      </w:pPr>
      <w:r>
        <w:rPr>
          <w:lang w:val="en-US"/>
        </w:rPr>
        <w:t>R</w:t>
      </w:r>
      <w:r w:rsidRPr="008D5AFA">
        <w:rPr>
          <w:lang w:val="en-US"/>
        </w:rPr>
        <w:t>esearchers have recently implemented many forwarding</w:t>
      </w:r>
      <w:r w:rsidRPr="008D5AFA">
        <w:rPr>
          <w:lang w:val="en-US"/>
        </w:rPr>
        <w:br/>
        <w:t>strategies to address increasing challenges in the wireless</w:t>
      </w:r>
      <w:r w:rsidRPr="008D5AFA">
        <w:rPr>
          <w:lang w:val="en-US"/>
        </w:rPr>
        <w:br/>
        <w:t>network and are thus one of the most significant technology networks that demonstrates architectural strength and</w:t>
      </w:r>
      <w:r w:rsidRPr="008D5AFA">
        <w:rPr>
          <w:lang w:val="en-US"/>
        </w:rPr>
        <w:br/>
        <w:t>deployment platter type connectivity for large applications.</w:t>
      </w:r>
      <w:r w:rsidRPr="008D5AFA">
        <w:rPr>
          <w:lang w:val="en-US"/>
        </w:rPr>
        <w:br/>
        <w:t>M. Amadeo [11], a more versatile device architecture was</w:t>
      </w:r>
      <w:r w:rsidRPr="008D5AFA">
        <w:rPr>
          <w:lang w:val="en-US"/>
        </w:rPr>
        <w:br/>
        <w:t>suggested for accurate recall from various wireless sources</w:t>
      </w:r>
      <w:r w:rsidRPr="008D5AFA">
        <w:rPr>
          <w:lang w:val="en-US"/>
        </w:rPr>
        <w:br/>
        <w:t>based upon data suppression, data collision prevention, and</w:t>
      </w:r>
      <w:r w:rsidRPr="008D5AFA">
        <w:rPr>
          <w:lang w:val="en-US"/>
        </w:rPr>
        <w:br/>
        <w:t>interest in the carriage of data in interest packets. However,</w:t>
      </w:r>
      <w:r w:rsidRPr="008D5AFA">
        <w:rPr>
          <w:lang w:val="en-US"/>
        </w:rPr>
        <w:br/>
        <w:t>it was noted from the proposed system that the study was</w:t>
      </w:r>
      <w:r w:rsidRPr="008D5AFA">
        <w:rPr>
          <w:lang w:val="en-US"/>
        </w:rPr>
        <w:br/>
        <w:t>primarily suited for wireless single-hop architecture. In [12],</w:t>
      </w:r>
      <w:r w:rsidRPr="008D5AFA">
        <w:rPr>
          <w:lang w:val="en-US"/>
        </w:rPr>
        <w:br/>
        <w:t>[13], interest packets forwarding based on multi-hop network</w:t>
      </w:r>
      <w:r w:rsidRPr="008D5AFA">
        <w:rPr>
          <w:lang w:val="en-US"/>
        </w:rPr>
        <w:br/>
        <w:t xml:space="preserve">formats </w:t>
      </w:r>
      <w:r w:rsidR="002D4714" w:rsidRPr="008D5AFA">
        <w:rPr>
          <w:lang w:val="en-US"/>
        </w:rPr>
        <w:t>are</w:t>
      </w:r>
      <w:r w:rsidRPr="008D5AFA">
        <w:rPr>
          <w:lang w:val="en-US"/>
        </w:rPr>
        <w:t xml:space="preserve"> concise. A delayed-time blind flood was planned to</w:t>
      </w:r>
      <w:r w:rsidR="002D4714">
        <w:rPr>
          <w:lang w:val="en-US"/>
        </w:rPr>
        <w:t xml:space="preserve"> </w:t>
      </w:r>
      <w:r w:rsidRPr="008D5AFA">
        <w:rPr>
          <w:lang w:val="en-US"/>
        </w:rPr>
        <w:t>detect possible suppliers in [14]. Moreover, based on [15],</w:t>
      </w:r>
      <w:r w:rsidRPr="008D5AFA">
        <w:rPr>
          <w:lang w:val="en-US"/>
        </w:rPr>
        <w:br/>
        <w:t>each NDN node maintains a path during a blind flooding</w:t>
      </w:r>
      <w:r w:rsidRPr="008D5AFA">
        <w:rPr>
          <w:lang w:val="en-US"/>
        </w:rPr>
        <w:br/>
        <w:t>transmission during the data packet forwarding to encourage</w:t>
      </w:r>
      <w:r w:rsidRPr="008D5AFA">
        <w:rPr>
          <w:lang w:val="en-US"/>
        </w:rPr>
        <w:br/>
        <w:t>future forwarding of interest.</w:t>
      </w:r>
      <w:r>
        <w:rPr>
          <w:lang w:val="en-US"/>
        </w:rPr>
        <w:t xml:space="preserve"> </w:t>
      </w:r>
      <w:r w:rsidRPr="008D5AFA">
        <w:rPr>
          <w:lang w:val="en-US"/>
        </w:rPr>
        <w:t>Similarly, in [13] simple blind</w:t>
      </w:r>
      <w:r>
        <w:rPr>
          <w:lang w:val="en-US"/>
        </w:rPr>
        <w:t xml:space="preserve"> </w:t>
      </w:r>
      <w:r w:rsidRPr="008D5AFA">
        <w:rPr>
          <w:lang w:val="en-US"/>
        </w:rPr>
        <w:t>and complete transmission support</w:t>
      </w:r>
      <w:r w:rsidR="00735BA4">
        <w:rPr>
          <w:lang w:val="en-US"/>
        </w:rPr>
        <w:t xml:space="preserve"> </w:t>
      </w:r>
      <w:r w:rsidR="00735BA4" w:rsidRPr="008D5AFA">
        <w:rPr>
          <w:lang w:val="en-US"/>
        </w:rPr>
        <w:t>reactive Positive Name-based Routing (RONR)</w:t>
      </w:r>
      <w:r w:rsidR="00735BA4">
        <w:rPr>
          <w:lang w:val="en-US"/>
        </w:rPr>
        <w:t xml:space="preserve">  and</w:t>
      </w:r>
      <w:r w:rsidRPr="008D5AFA">
        <w:rPr>
          <w:lang w:val="en-US"/>
        </w:rPr>
        <w:t xml:space="preserve"> Vanilla Interest Forwarding (VIF)</w:t>
      </w:r>
      <w:r w:rsidR="00735BA4">
        <w:rPr>
          <w:lang w:val="en-US"/>
        </w:rPr>
        <w:t>.</w:t>
      </w:r>
    </w:p>
    <w:p w14:paraId="2E301C11" w14:textId="3FF13DF1" w:rsidR="008D5AFA" w:rsidRDefault="00C42DC1" w:rsidP="008D5AFA">
      <w:pPr>
        <w:pStyle w:val="BodyText"/>
        <w:rPr>
          <w:lang w:val="en-US"/>
        </w:rPr>
      </w:pPr>
      <w:r w:rsidRPr="00C42DC1">
        <w:rPr>
          <w:lang w:val="en-US"/>
        </w:rPr>
        <w:t>Ad-hoc NDN wireless network research has focused largely on vehicle communications. Reactive transfers on named wireless ad-hoc data networks can be divided into two categories, according to the survey conducted: blind forwarding and awareness-based forwarding [16]. Blind forwarding with timer-based packet deletion schemes for the purpose of controlling interest forwarding and avoiding broadcast storms[17], [18].</w:t>
      </w:r>
      <w:r>
        <w:rPr>
          <w:lang w:val="en-US"/>
        </w:rPr>
        <w:t xml:space="preserve"> </w:t>
      </w:r>
      <w:r w:rsidR="008D5AFA" w:rsidRPr="008D5AFA">
        <w:rPr>
          <w:lang w:val="en-US"/>
        </w:rPr>
        <w:t>The authors create a collision avoidance</w:t>
      </w:r>
      <w:r w:rsidR="008D5AFA">
        <w:rPr>
          <w:lang w:val="en-US"/>
        </w:rPr>
        <w:t xml:space="preserve"> </w:t>
      </w:r>
      <w:r w:rsidR="008D5AFA" w:rsidRPr="008D5AFA">
        <w:rPr>
          <w:lang w:val="en-US"/>
        </w:rPr>
        <w:t>approach based on a uniform random timer in [18] to help</w:t>
      </w:r>
      <w:r w:rsidR="008D5AFA">
        <w:rPr>
          <w:lang w:val="en-US"/>
        </w:rPr>
        <w:t xml:space="preserve"> </w:t>
      </w:r>
      <w:r w:rsidR="008D5AFA" w:rsidRPr="008D5AFA">
        <w:rPr>
          <w:lang w:val="en-US"/>
        </w:rPr>
        <w:t>the dissemination of NDN-based V2V traffic information.</w:t>
      </w:r>
      <w:r w:rsidR="008D5AFA">
        <w:rPr>
          <w:lang w:val="en-US"/>
        </w:rPr>
        <w:t xml:space="preserve"> </w:t>
      </w:r>
      <w:r w:rsidR="008D5AFA" w:rsidRPr="008D5AFA">
        <w:rPr>
          <w:lang w:val="en-US"/>
        </w:rPr>
        <w:t>Furthermore, in [18], a constructive data-push method is</w:t>
      </w:r>
      <w:r w:rsidR="008D5AFA">
        <w:rPr>
          <w:lang w:val="en-US"/>
        </w:rPr>
        <w:t xml:space="preserve"> </w:t>
      </w:r>
      <w:r w:rsidR="008D5AFA" w:rsidRPr="008D5AFA">
        <w:rPr>
          <w:lang w:val="en-US"/>
        </w:rPr>
        <w:t>being proposed to speed up data spread, which varies in</w:t>
      </w:r>
      <w:r w:rsidR="008D5AFA">
        <w:rPr>
          <w:lang w:val="en-US"/>
        </w:rPr>
        <w:t xml:space="preserve"> </w:t>
      </w:r>
      <w:r w:rsidR="008D5AFA" w:rsidRPr="008D5AFA">
        <w:rPr>
          <w:lang w:val="en-US"/>
        </w:rPr>
        <w:t>the original NDN concepts. Nevertheless, [19] suggested an</w:t>
      </w:r>
      <w:r w:rsidR="008D5AFA">
        <w:rPr>
          <w:lang w:val="en-US"/>
        </w:rPr>
        <w:t xml:space="preserve"> </w:t>
      </w:r>
      <w:r w:rsidR="008D5AFA" w:rsidRPr="008D5AFA">
        <w:rPr>
          <w:lang w:val="en-US"/>
        </w:rPr>
        <w:t>energy transport strategy (OEFS) ad-hoc protocol to take into</w:t>
      </w:r>
      <w:r w:rsidR="008D5AFA">
        <w:rPr>
          <w:lang w:val="en-US"/>
        </w:rPr>
        <w:t xml:space="preserve"> </w:t>
      </w:r>
      <w:r w:rsidR="008D5AFA" w:rsidRPr="008D5AFA">
        <w:rPr>
          <w:lang w:val="en-US"/>
        </w:rPr>
        <w:t>consideration the node of residual energy</w:t>
      </w:r>
      <w:r w:rsidR="002D4714">
        <w:rPr>
          <w:lang w:val="en-US"/>
        </w:rPr>
        <w:t xml:space="preserve"> </w:t>
      </w:r>
      <w:r w:rsidR="008D5AFA" w:rsidRPr="008D5AFA">
        <w:rPr>
          <w:lang w:val="en-US"/>
        </w:rPr>
        <w:t>in</w:t>
      </w:r>
      <w:r w:rsidR="002D4714">
        <w:rPr>
          <w:lang w:val="en-US"/>
        </w:rPr>
        <w:t xml:space="preserve"> </w:t>
      </w:r>
      <w:r w:rsidR="008D5AFA" w:rsidRPr="008D5AFA">
        <w:rPr>
          <w:lang w:val="en-US"/>
        </w:rPr>
        <w:t>the</w:t>
      </w:r>
      <w:r w:rsidR="002D4714">
        <w:rPr>
          <w:lang w:val="en-US"/>
        </w:rPr>
        <w:t xml:space="preserve"> </w:t>
      </w:r>
      <w:r w:rsidR="008D5AFA" w:rsidRPr="008D5AFA">
        <w:rPr>
          <w:lang w:val="en-US"/>
        </w:rPr>
        <w:t>transmission</w:t>
      </w:r>
      <w:r w:rsidR="002D4714">
        <w:rPr>
          <w:lang w:val="en-US"/>
        </w:rPr>
        <w:t xml:space="preserve"> </w:t>
      </w:r>
      <w:r w:rsidR="008D5AFA" w:rsidRPr="008D5AFA">
        <w:rPr>
          <w:lang w:val="en-US"/>
        </w:rPr>
        <w:t>process.</w:t>
      </w:r>
    </w:p>
    <w:p w14:paraId="06B1855B" w14:textId="5B553302" w:rsidR="002D4714" w:rsidRDefault="008D5AFA" w:rsidP="008D5AFA">
      <w:pPr>
        <w:pStyle w:val="BodyText"/>
        <w:rPr>
          <w:lang w:val="en-US"/>
        </w:rPr>
      </w:pPr>
      <w:r w:rsidRPr="008D5AFA">
        <w:rPr>
          <w:lang w:val="en-US"/>
        </w:rPr>
        <w:t>Likewise, timers and packets repression were suggested to</w:t>
      </w:r>
      <w:r w:rsidRPr="008D5AFA">
        <w:rPr>
          <w:lang w:val="en-US"/>
        </w:rPr>
        <w:br/>
        <w:t>prevent packet collisions in the NDN-based vehicle setting</w:t>
      </w:r>
      <w:r w:rsidRPr="008D5AFA">
        <w:rPr>
          <w:lang w:val="en-US"/>
        </w:rPr>
        <w:br/>
        <w:t>in [17], [14], [20]. The delayed Interest packet time frame</w:t>
      </w:r>
      <w:r w:rsidRPr="008D5AFA">
        <w:rPr>
          <w:lang w:val="en-US"/>
        </w:rPr>
        <w:br/>
        <w:t>is longer than the Data packet time frame for which Data is</w:t>
      </w:r>
      <w:r w:rsidRPr="008D5AFA">
        <w:rPr>
          <w:lang w:val="en-US"/>
        </w:rPr>
        <w:br/>
        <w:t xml:space="preserve">given higher priority over the Interest packets. </w:t>
      </w:r>
      <w:r w:rsidR="001B507F" w:rsidRPr="001B507F">
        <w:rPr>
          <w:lang w:val="en-US"/>
        </w:rPr>
        <w:t xml:space="preserve">In addition, the above blind transport systems are based on a </w:t>
      </w:r>
      <w:r w:rsidR="00766575" w:rsidRPr="001B507F">
        <w:rPr>
          <w:lang w:val="en-US"/>
        </w:rPr>
        <w:t>uniform random timer</w:t>
      </w:r>
      <w:r w:rsidR="001B507F" w:rsidRPr="001B507F">
        <w:rPr>
          <w:lang w:val="en-US"/>
        </w:rPr>
        <w:t>, while this proposal's deferred timer consists of intermediate nodal residual energy and does not blind the transmission on a flood basis too</w:t>
      </w:r>
      <w:r w:rsidRPr="008D5AFA">
        <w:rPr>
          <w:lang w:val="en-US"/>
        </w:rPr>
        <w:t>.</w:t>
      </w:r>
      <w:r w:rsidR="002D4714">
        <w:rPr>
          <w:lang w:val="en-US"/>
        </w:rPr>
        <w:t xml:space="preserve"> </w:t>
      </w:r>
    </w:p>
    <w:p w14:paraId="4893EC07" w14:textId="77777777" w:rsidR="00323AE8" w:rsidRDefault="008D5AFA" w:rsidP="002D4714">
      <w:pPr>
        <w:pStyle w:val="BodyText"/>
        <w:rPr>
          <w:lang w:val="en-US"/>
        </w:rPr>
      </w:pPr>
      <w:r w:rsidRPr="008D5AFA">
        <w:rPr>
          <w:lang w:val="en-US"/>
        </w:rPr>
        <w:t>On the other hand authors in [17], [14], [20], [21], [22]</w:t>
      </w:r>
      <w:r w:rsidRPr="008D5AFA">
        <w:rPr>
          <w:lang w:val="en-US"/>
        </w:rPr>
        <w:br/>
        <w:t xml:space="preserve">selects next transmitters based on </w:t>
      </w:r>
      <w:r w:rsidR="00F8762F">
        <w:rPr>
          <w:lang w:val="en-US"/>
        </w:rPr>
        <w:t xml:space="preserve">the </w:t>
      </w:r>
      <w:r w:rsidRPr="008D5AFA">
        <w:rPr>
          <w:lang w:val="en-US"/>
        </w:rPr>
        <w:t>understanding of network</w:t>
      </w:r>
      <w:r w:rsidR="00F8762F">
        <w:rPr>
          <w:lang w:val="en-US"/>
        </w:rPr>
        <w:t>-</w:t>
      </w:r>
      <w:r w:rsidRPr="008D5AFA">
        <w:rPr>
          <w:lang w:val="en-US"/>
        </w:rPr>
        <w:t xml:space="preserve">related information, such as the distance of </w:t>
      </w:r>
      <w:r w:rsidRPr="008D5AFA">
        <w:rPr>
          <w:lang w:val="en-US"/>
        </w:rPr>
        <w:t>transmission,</w:t>
      </w:r>
      <w:r w:rsidR="00323AE8">
        <w:rPr>
          <w:lang w:val="en-US"/>
        </w:rPr>
        <w:t xml:space="preserve"> </w:t>
      </w:r>
      <w:r w:rsidRPr="008D5AFA">
        <w:rPr>
          <w:lang w:val="en-US"/>
        </w:rPr>
        <w:t>message Redundancy, geo-location</w:t>
      </w:r>
      <w:r w:rsidR="00F8762F">
        <w:rPr>
          <w:lang w:val="en-US"/>
        </w:rPr>
        <w:t>,</w:t>
      </w:r>
      <w:r w:rsidRPr="008D5AFA">
        <w:rPr>
          <w:lang w:val="en-US"/>
        </w:rPr>
        <w:t xml:space="preserve"> and data retrieval rate.</w:t>
      </w:r>
      <w:r w:rsidR="00323AE8">
        <w:rPr>
          <w:lang w:val="en-US"/>
        </w:rPr>
        <w:t xml:space="preserve"> </w:t>
      </w:r>
    </w:p>
    <w:p w14:paraId="6355AAFB" w14:textId="46FBE52E" w:rsidR="002D4714" w:rsidRDefault="008D5AFA" w:rsidP="002D4714">
      <w:pPr>
        <w:pStyle w:val="BodyText"/>
        <w:rPr>
          <w:lang w:val="en-US"/>
        </w:rPr>
      </w:pPr>
      <w:r w:rsidRPr="008D5AFA">
        <w:rPr>
          <w:lang w:val="en-US"/>
        </w:rPr>
        <w:t xml:space="preserve">The main concept of aware forwarding is to pick </w:t>
      </w:r>
      <w:r w:rsidR="00F8762F">
        <w:rPr>
          <w:lang w:val="en-US"/>
        </w:rPr>
        <w:t xml:space="preserve">the </w:t>
      </w:r>
      <w:r w:rsidRPr="008D5AFA">
        <w:rPr>
          <w:lang w:val="en-US"/>
        </w:rPr>
        <w:t>next forwarders. The authors in [22][ proposes to select the farthest</w:t>
      </w:r>
      <w:r w:rsidRPr="008D5AFA">
        <w:rPr>
          <w:lang w:val="en-US"/>
        </w:rPr>
        <w:br/>
        <w:t>node on each quadrant as the forwarding sponsor by sharing</w:t>
      </w:r>
      <w:r w:rsidRPr="008D5AFA">
        <w:rPr>
          <w:lang w:val="en-US"/>
        </w:rPr>
        <w:br/>
        <w:t>information between senders of interest and recipients of</w:t>
      </w:r>
      <w:r w:rsidRPr="008D5AFA">
        <w:rPr>
          <w:lang w:val="en-US"/>
        </w:rPr>
        <w:br/>
        <w:t>two widespread types of messages. Exchanging dedicated</w:t>
      </w:r>
      <w:r w:rsidRPr="008D5AFA">
        <w:rPr>
          <w:lang w:val="en-US"/>
        </w:rPr>
        <w:br/>
        <w:t>information for the collection of relay nodes will make the</w:t>
      </w:r>
      <w:r w:rsidR="00F8762F">
        <w:rPr>
          <w:lang w:val="en-US"/>
        </w:rPr>
        <w:t xml:space="preserve"> </w:t>
      </w:r>
      <w:r w:rsidRPr="008D5AFA">
        <w:rPr>
          <w:lang w:val="en-US"/>
        </w:rPr>
        <w:t>system more complex. The deferred time frame dependent</w:t>
      </w:r>
      <w:r w:rsidRPr="008D5AFA">
        <w:rPr>
          <w:lang w:val="en-US"/>
        </w:rPr>
        <w:br/>
        <w:t>on the transmission distance that provides for the farther</w:t>
      </w:r>
      <w:r w:rsidRPr="008D5AFA">
        <w:rPr>
          <w:lang w:val="en-US"/>
        </w:rPr>
        <w:br/>
        <w:t>nodes a greater priority for the forwarding of interests without</w:t>
      </w:r>
      <w:r w:rsidRPr="008D5AFA">
        <w:rPr>
          <w:lang w:val="en-US"/>
        </w:rPr>
        <w:br/>
        <w:t>exchanging additional information in a Dual Mode of Interest</w:t>
      </w:r>
      <w:r w:rsidRPr="008D5AFA">
        <w:rPr>
          <w:lang w:val="en-US"/>
        </w:rPr>
        <w:br/>
        <w:t xml:space="preserve">(DMIF), [23]. In </w:t>
      </w:r>
      <w:r w:rsidR="002D4714" w:rsidRPr="008D5AFA">
        <w:rPr>
          <w:lang w:val="en-US"/>
        </w:rPr>
        <w:t>Neighborhood</w:t>
      </w:r>
      <w:r w:rsidRPr="008D5AFA">
        <w:rPr>
          <w:lang w:val="en-US"/>
        </w:rPr>
        <w:t>, Aware Interest Forwarding</w:t>
      </w:r>
      <w:r w:rsidRPr="008D5AFA">
        <w:rPr>
          <w:lang w:val="en-US"/>
        </w:rPr>
        <w:br/>
        <w:t>(NAIF) scheme [24] is based on two main historical factors:</w:t>
      </w:r>
      <w:r w:rsidRPr="008D5AFA">
        <w:rPr>
          <w:lang w:val="en-US"/>
        </w:rPr>
        <w:br/>
        <w:t>the data recovery rate and the forwarding rate. The relay</w:t>
      </w:r>
      <w:r w:rsidRPr="008D5AFA">
        <w:rPr>
          <w:lang w:val="en-US"/>
        </w:rPr>
        <w:br/>
        <w:t>node choices are based on two significant historical factors.</w:t>
      </w:r>
      <w:r w:rsidRPr="008D5AFA">
        <w:rPr>
          <w:lang w:val="en-US"/>
        </w:rPr>
        <w:br/>
        <w:t>The first is the proportion between the number of packets</w:t>
      </w:r>
      <w:r w:rsidRPr="008D5AFA">
        <w:rPr>
          <w:lang w:val="en-US"/>
        </w:rPr>
        <w:br/>
        <w:t>of data successfully recovered and the number of packets</w:t>
      </w:r>
      <w:r w:rsidRPr="008D5AFA">
        <w:rPr>
          <w:lang w:val="en-US"/>
        </w:rPr>
        <w:br/>
        <w:t>of interest sent. The second represents the fraction of the</w:t>
      </w:r>
      <w:r w:rsidRPr="008D5AFA">
        <w:rPr>
          <w:lang w:val="en-US"/>
        </w:rPr>
        <w:br/>
        <w:t>incoming packets of interest that a given node sends.</w:t>
      </w:r>
      <w:r w:rsidRPr="008D5AFA">
        <w:rPr>
          <w:lang w:val="en-US"/>
        </w:rPr>
        <w:br/>
      </w:r>
    </w:p>
    <w:p w14:paraId="3EF4A0D3" w14:textId="4682727D" w:rsidR="007E5676" w:rsidRDefault="009D36DD" w:rsidP="007E5676">
      <w:pPr>
        <w:pStyle w:val="BodyText"/>
        <w:rPr>
          <w:lang w:val="en-US"/>
        </w:rPr>
      </w:pPr>
      <w:r w:rsidRPr="009D36DD">
        <w:rPr>
          <w:lang w:val="en-US"/>
        </w:rPr>
        <w:t>Disseminating communications over a wireless NDN network with a limited number of transmissions;</w:t>
      </w:r>
      <w:r>
        <w:rPr>
          <w:lang w:val="en-US"/>
        </w:rPr>
        <w:t xml:space="preserve"> </w:t>
      </w:r>
      <w:r w:rsidR="007E5676" w:rsidRPr="007E5676">
        <w:rPr>
          <w:lang w:val="en-US"/>
        </w:rPr>
        <w:t xml:space="preserve">a Gossip algorithm called </w:t>
      </w:r>
      <w:proofErr w:type="spellStart"/>
      <w:r w:rsidR="007E5676" w:rsidRPr="007E5676">
        <w:rPr>
          <w:lang w:val="en-US"/>
        </w:rPr>
        <w:t>BlooGo</w:t>
      </w:r>
      <w:proofErr w:type="spellEnd"/>
      <w:r w:rsidR="007E5676" w:rsidRPr="007E5676">
        <w:rPr>
          <w:lang w:val="en-US"/>
        </w:rPr>
        <w:t xml:space="preserve"> [21] is </w:t>
      </w:r>
      <w:r w:rsidR="00D26A4D" w:rsidRPr="007E5676">
        <w:rPr>
          <w:lang w:val="en-US"/>
        </w:rPr>
        <w:t>built</w:t>
      </w:r>
      <w:r w:rsidR="00D26A4D">
        <w:rPr>
          <w:lang w:val="en-US"/>
        </w:rPr>
        <w:t xml:space="preserve"> in.</w:t>
      </w:r>
      <w:r w:rsidR="008D5AFA" w:rsidRPr="008D5AFA">
        <w:rPr>
          <w:lang w:val="en-US"/>
        </w:rPr>
        <w:t xml:space="preserve"> The principle behind</w:t>
      </w:r>
      <w:r w:rsidR="002D4714">
        <w:rPr>
          <w:lang w:val="en-US"/>
        </w:rPr>
        <w:t xml:space="preserve"> </w:t>
      </w:r>
      <w:r w:rsidR="008D5AFA" w:rsidRPr="008D5AFA">
        <w:rPr>
          <w:lang w:val="en-US"/>
        </w:rPr>
        <w:t>this definition is that the message can only be transmitted by</w:t>
      </w:r>
      <w:r w:rsidR="002D4714">
        <w:rPr>
          <w:lang w:val="en-US"/>
        </w:rPr>
        <w:t xml:space="preserve"> </w:t>
      </w:r>
      <w:r w:rsidR="008D5AFA" w:rsidRPr="008D5AFA">
        <w:rPr>
          <w:lang w:val="en-US"/>
        </w:rPr>
        <w:t>a relay node if its vicinity4 is not specifically included in the</w:t>
      </w:r>
      <w:r w:rsidR="002D4714">
        <w:rPr>
          <w:lang w:val="en-US"/>
        </w:rPr>
        <w:t xml:space="preserve"> </w:t>
      </w:r>
      <w:r w:rsidR="008D5AFA" w:rsidRPr="008D5AFA">
        <w:rPr>
          <w:lang w:val="en-US"/>
        </w:rPr>
        <w:t xml:space="preserve">senders. The analogy is carried out </w:t>
      </w:r>
      <w:r w:rsidR="002D4714" w:rsidRPr="008D5AFA">
        <w:rPr>
          <w:lang w:val="en-US"/>
        </w:rPr>
        <w:t>based on</w:t>
      </w:r>
      <w:r w:rsidR="008D5AFA" w:rsidRPr="008D5AFA">
        <w:rPr>
          <w:lang w:val="en-US"/>
        </w:rPr>
        <w:t xml:space="preserve"> a bloom</w:t>
      </w:r>
      <w:r w:rsidR="002D4714">
        <w:rPr>
          <w:lang w:val="en-US"/>
        </w:rPr>
        <w:t xml:space="preserve"> </w:t>
      </w:r>
      <w:r w:rsidR="008D5AFA" w:rsidRPr="008D5AFA">
        <w:rPr>
          <w:lang w:val="en-US"/>
        </w:rPr>
        <w:t>f</w:t>
      </w:r>
      <w:r w:rsidR="00F8762F">
        <w:rPr>
          <w:lang w:val="en-US"/>
        </w:rPr>
        <w:t>i</w:t>
      </w:r>
      <w:r w:rsidR="008D5AFA" w:rsidRPr="008D5AFA">
        <w:rPr>
          <w:lang w:val="en-US"/>
        </w:rPr>
        <w:t>lter. In short, the above</w:t>
      </w:r>
      <w:r w:rsidR="00F8762F">
        <w:rPr>
          <w:lang w:val="en-US"/>
        </w:rPr>
        <w:t>-</w:t>
      </w:r>
      <w:r w:rsidR="008D5AFA" w:rsidRPr="008D5AFA">
        <w:rPr>
          <w:lang w:val="en-US"/>
        </w:rPr>
        <w:t>known transmission systems need</w:t>
      </w:r>
      <w:r w:rsidR="002D4714">
        <w:rPr>
          <w:lang w:val="en-US"/>
        </w:rPr>
        <w:t xml:space="preserve"> </w:t>
      </w:r>
      <w:r w:rsidR="008D5AFA" w:rsidRPr="008D5AFA">
        <w:rPr>
          <w:lang w:val="en-US"/>
        </w:rPr>
        <w:t>additional algorithms for choosing the relay</w:t>
      </w:r>
      <w:r w:rsidR="002D4714">
        <w:rPr>
          <w:lang w:val="en-US"/>
        </w:rPr>
        <w:t xml:space="preserve"> </w:t>
      </w:r>
      <w:r w:rsidR="008D5AFA" w:rsidRPr="008D5AFA">
        <w:rPr>
          <w:lang w:val="en-US"/>
        </w:rPr>
        <w:t>nodes, while the</w:t>
      </w:r>
      <w:r w:rsidR="002D4714">
        <w:rPr>
          <w:lang w:val="en-US"/>
        </w:rPr>
        <w:t xml:space="preserve"> </w:t>
      </w:r>
      <w:r w:rsidR="008D5AFA" w:rsidRPr="008D5AFA">
        <w:rPr>
          <w:lang w:val="en-US"/>
        </w:rPr>
        <w:t>known transmission in the DMIF relies on the information left</w:t>
      </w:r>
      <w:r w:rsidR="002D4714">
        <w:rPr>
          <w:lang w:val="en-US"/>
        </w:rPr>
        <w:t xml:space="preserve"> </w:t>
      </w:r>
      <w:r w:rsidR="008D5AFA" w:rsidRPr="008D5AFA">
        <w:rPr>
          <w:lang w:val="en-US"/>
        </w:rPr>
        <w:t xml:space="preserve">without extra overhead in the passing data packets. </w:t>
      </w:r>
      <w:r w:rsidR="007E5676" w:rsidRPr="007E5676">
        <w:rPr>
          <w:lang w:val="en-US"/>
        </w:rPr>
        <w:t xml:space="preserve">A Provider Aware Forwarding (PAF) framework for direct interest forwarding following the blind flood in literature has been built by the authors [17], [14], [20]. The distance between the local node and the potential providers of content is maintained by a distance table by either node. </w:t>
      </w:r>
      <w:r w:rsidR="00E06919" w:rsidRPr="00E06919">
        <w:rPr>
          <w:lang w:val="en-US"/>
        </w:rPr>
        <w:t xml:space="preserve">The </w:t>
      </w:r>
      <w:r w:rsidR="00E06919">
        <w:rPr>
          <w:lang w:val="en-US"/>
        </w:rPr>
        <w:t>consumer</w:t>
      </w:r>
      <w:r w:rsidR="00E06919" w:rsidRPr="00E06919">
        <w:rPr>
          <w:lang w:val="en-US"/>
        </w:rPr>
        <w:t xml:space="preserve"> selects the closest one after </w:t>
      </w:r>
      <w:r w:rsidR="002D3EBE" w:rsidRPr="00E06919">
        <w:rPr>
          <w:lang w:val="en-US"/>
        </w:rPr>
        <w:t>several</w:t>
      </w:r>
      <w:r w:rsidR="00E06919" w:rsidRPr="00E06919">
        <w:rPr>
          <w:lang w:val="en-US"/>
        </w:rPr>
        <w:t xml:space="preserve"> data packets have been obtained and maintains the provider ID and </w:t>
      </w:r>
      <w:r w:rsidR="00E06919">
        <w:rPr>
          <w:lang w:val="en-US"/>
        </w:rPr>
        <w:t xml:space="preserve">the </w:t>
      </w:r>
      <w:r w:rsidR="00E06919" w:rsidRPr="00E06919">
        <w:rPr>
          <w:lang w:val="en-US"/>
        </w:rPr>
        <w:t>duration information for future</w:t>
      </w:r>
      <w:r w:rsidR="00E06919">
        <w:rPr>
          <w:lang w:val="en-US"/>
        </w:rPr>
        <w:t xml:space="preserve"> </w:t>
      </w:r>
      <w:r w:rsidR="00E06919" w:rsidRPr="00E06919">
        <w:rPr>
          <w:lang w:val="en-US"/>
        </w:rPr>
        <w:t>interest</w:t>
      </w:r>
      <w:r w:rsidR="00E06919">
        <w:rPr>
          <w:lang w:val="en-US"/>
        </w:rPr>
        <w:t xml:space="preserve"> </w:t>
      </w:r>
      <w:r w:rsidR="00E06919" w:rsidRPr="00E06919">
        <w:rPr>
          <w:lang w:val="en-US"/>
        </w:rPr>
        <w:t xml:space="preserve">packets. </w:t>
      </w:r>
      <w:r w:rsidR="00E06919">
        <w:rPr>
          <w:lang w:val="en-US"/>
        </w:rPr>
        <w:t>Intermediate node will</w:t>
      </w:r>
      <w:r w:rsidR="00E06919" w:rsidRPr="00E06919">
        <w:rPr>
          <w:lang w:val="en-US"/>
        </w:rPr>
        <w:t xml:space="preserve"> transmit the interest to the direction of the chosen provider.</w:t>
      </w:r>
    </w:p>
    <w:p w14:paraId="0DA3436A" w14:textId="0EA45FB1" w:rsidR="009303D9" w:rsidRDefault="00766575" w:rsidP="00766575">
      <w:pPr>
        <w:pStyle w:val="BodyText"/>
        <w:rPr>
          <w:lang w:val="en-US"/>
        </w:rPr>
      </w:pPr>
      <w:r w:rsidRPr="00766575">
        <w:rPr>
          <w:lang w:val="en-US"/>
        </w:rPr>
        <w:t>Since the fundamental principle of information</w:t>
      </w:r>
      <w:r w:rsidR="00F8762F">
        <w:rPr>
          <w:lang w:val="en-US"/>
        </w:rPr>
        <w:t>,</w:t>
      </w:r>
      <w:r w:rsidRPr="00766575">
        <w:rPr>
          <w:lang w:val="en-US"/>
        </w:rPr>
        <w:t xml:space="preserve"> transfer lies in the selection of potential forwarders or service providers.</w:t>
      </w:r>
      <w:r>
        <w:rPr>
          <w:lang w:val="en-US"/>
        </w:rPr>
        <w:t xml:space="preserve"> </w:t>
      </w:r>
      <w:r w:rsidRPr="00766575">
        <w:rPr>
          <w:lang w:val="en-US"/>
        </w:rPr>
        <w:t xml:space="preserve">Providers focused on understanding the network data such as </w:t>
      </w:r>
      <w:r w:rsidR="00F8762F">
        <w:rPr>
          <w:lang w:val="en-US"/>
        </w:rPr>
        <w:t xml:space="preserve">the </w:t>
      </w:r>
      <w:r w:rsidRPr="00766575">
        <w:rPr>
          <w:lang w:val="en-US"/>
        </w:rPr>
        <w:t>distance of transmission, redundancy of messages, rates of location</w:t>
      </w:r>
      <w:r w:rsidR="00F8762F">
        <w:rPr>
          <w:lang w:val="en-US"/>
        </w:rPr>
        <w:t>,</w:t>
      </w:r>
      <w:r w:rsidRPr="00766575">
        <w:rPr>
          <w:lang w:val="en-US"/>
        </w:rPr>
        <w:t xml:space="preserve"> and data recovery [17]</w:t>
      </w:r>
      <w:r>
        <w:rPr>
          <w:lang w:val="en-US"/>
        </w:rPr>
        <w:t xml:space="preserve">. </w:t>
      </w:r>
      <w:r w:rsidR="008D5AFA" w:rsidRPr="008D5AFA">
        <w:rPr>
          <w:lang w:val="en-US"/>
        </w:rPr>
        <w:t>However, the battery energy was</w:t>
      </w:r>
      <w:r>
        <w:rPr>
          <w:lang w:val="en-US"/>
        </w:rPr>
        <w:t xml:space="preserve"> </w:t>
      </w:r>
      <w:r w:rsidR="008D5AFA" w:rsidRPr="008D5AFA">
        <w:rPr>
          <w:lang w:val="en-US"/>
        </w:rPr>
        <w:t>included in [19], but it was ignored the node charge which</w:t>
      </w:r>
      <w:r>
        <w:rPr>
          <w:lang w:val="en-US"/>
        </w:rPr>
        <w:t xml:space="preserve"> </w:t>
      </w:r>
      <w:r w:rsidR="008D5AFA" w:rsidRPr="008D5AFA">
        <w:rPr>
          <w:lang w:val="en-US"/>
        </w:rPr>
        <w:t>mainly affected the faster power drainage. Moreover, much</w:t>
      </w:r>
      <w:r>
        <w:rPr>
          <w:lang w:val="en-US"/>
        </w:rPr>
        <w:t xml:space="preserve"> </w:t>
      </w:r>
      <w:r w:rsidR="008D5AFA" w:rsidRPr="008D5AFA">
        <w:rPr>
          <w:lang w:val="en-US"/>
        </w:rPr>
        <w:t>research on Internet transmission on wireless networks of</w:t>
      </w:r>
      <w:r>
        <w:rPr>
          <w:lang w:val="en-US"/>
        </w:rPr>
        <w:t xml:space="preserve"> </w:t>
      </w:r>
      <w:r w:rsidR="008D5AFA" w:rsidRPr="008D5AFA">
        <w:rPr>
          <w:lang w:val="en-US"/>
        </w:rPr>
        <w:t>name data was performed, but the energy sources were less</w:t>
      </w:r>
      <w:r>
        <w:rPr>
          <w:lang w:val="en-US"/>
        </w:rPr>
        <w:t xml:space="preserve"> </w:t>
      </w:r>
      <w:r w:rsidR="008D5AFA" w:rsidRPr="008D5AFA">
        <w:rPr>
          <w:lang w:val="en-US"/>
        </w:rPr>
        <w:t>concentrated [23].</w:t>
      </w:r>
    </w:p>
    <w:p w14:paraId="5AEFF3C9" w14:textId="77777777" w:rsidR="003348F5" w:rsidRDefault="003348F5" w:rsidP="003348F5">
      <w:pPr>
        <w:pStyle w:val="Heading1"/>
      </w:pPr>
      <w:r w:rsidRPr="00DD5962">
        <w:t>ENERGY-AWARE MULTIPATH FORWARDING</w:t>
      </w:r>
      <w:r>
        <w:t xml:space="preserve"> </w:t>
      </w:r>
      <w:r w:rsidRPr="00DD5962">
        <w:t>MECHANISM</w:t>
      </w:r>
    </w:p>
    <w:p w14:paraId="78E629DA" w14:textId="748752DD" w:rsidR="003348F5" w:rsidRPr="005B520E" w:rsidRDefault="003348F5" w:rsidP="003348F5">
      <w:pPr>
        <w:pStyle w:val="BodyText"/>
      </w:pPr>
      <w:r w:rsidRPr="00ED2068">
        <w:rPr>
          <w:lang w:val="en-US"/>
        </w:rPr>
        <w:t>EMFM was enhanced mechanisms that measure the remaining energy and PIT level of a neighbor node to give a</w:t>
      </w:r>
      <w:r w:rsidRPr="00ED2068">
        <w:rPr>
          <w:lang w:val="en-US"/>
        </w:rPr>
        <w:br/>
        <w:t>percentage weight for each node and keep it in the FIB for</w:t>
      </w:r>
      <w:r w:rsidRPr="00ED2068">
        <w:rPr>
          <w:lang w:val="en-US"/>
        </w:rPr>
        <w:br/>
        <w:t>use in every next forwarding decision. EMFM adds two bits</w:t>
      </w:r>
      <w:r w:rsidRPr="00ED2068">
        <w:rPr>
          <w:lang w:val="en-US"/>
        </w:rPr>
        <w:br/>
        <w:t>to a data packet to report node battery energy and the PIT</w:t>
      </w:r>
      <w:r w:rsidRPr="00ED2068">
        <w:rPr>
          <w:lang w:val="en-US"/>
        </w:rPr>
        <w:br/>
        <w:t>level to the down nodes. The EMFM selection considers all</w:t>
      </w:r>
      <w:r w:rsidRPr="00ED2068">
        <w:rPr>
          <w:lang w:val="en-US"/>
        </w:rPr>
        <w:br/>
        <w:t>the next</w:t>
      </w:r>
      <w:r w:rsidR="00F8762F">
        <w:rPr>
          <w:lang w:val="en-US"/>
        </w:rPr>
        <w:t>-</w:t>
      </w:r>
      <w:r w:rsidRPr="00ED2068">
        <w:rPr>
          <w:lang w:val="en-US"/>
        </w:rPr>
        <w:t>hop nodes and checks the value of their remaining</w:t>
      </w:r>
      <w:r w:rsidRPr="00ED2068">
        <w:rPr>
          <w:lang w:val="en-US"/>
        </w:rPr>
        <w:br/>
        <w:t>energy and PIT levels recorded in the FIB; the path with the</w:t>
      </w:r>
      <w:r w:rsidR="00F8762F">
        <w:rPr>
          <w:lang w:val="en-US"/>
        </w:rPr>
        <w:t xml:space="preserve"> </w:t>
      </w:r>
      <w:r w:rsidRPr="00ED2068">
        <w:rPr>
          <w:lang w:val="en-US"/>
        </w:rPr>
        <w:t>highest battery capacity and lowest PIT level is selected. The</w:t>
      </w:r>
      <w:r w:rsidRPr="00ED2068">
        <w:rPr>
          <w:lang w:val="en-US"/>
        </w:rPr>
        <w:br/>
        <w:t>other paths are classified based on the battery level and PIT</w:t>
      </w:r>
      <w:r w:rsidRPr="00ED2068">
        <w:rPr>
          <w:lang w:val="en-US"/>
        </w:rPr>
        <w:br/>
      </w:r>
      <w:r w:rsidRPr="00ED2068">
        <w:rPr>
          <w:lang w:val="en-US"/>
        </w:rPr>
        <w:lastRenderedPageBreak/>
        <w:t>occupancy. If a forward node does not have the highest battery</w:t>
      </w:r>
      <w:r w:rsidRPr="00ED2068">
        <w:rPr>
          <w:lang w:val="en-US"/>
        </w:rPr>
        <w:br/>
        <w:t>level and the PIT becomes congested, packets are forwarded</w:t>
      </w:r>
      <w:r w:rsidRPr="00ED2068">
        <w:rPr>
          <w:lang w:val="en-US"/>
        </w:rPr>
        <w:br/>
        <w:t>to the next classified path in node to utilize the network’s</w:t>
      </w:r>
      <w:r w:rsidRPr="00ED2068">
        <w:rPr>
          <w:lang w:val="en-US"/>
        </w:rPr>
        <w:br/>
        <w:t>resources. As the network has heterogeneous nodes with</w:t>
      </w:r>
      <w:r>
        <w:rPr>
          <w:lang w:val="en-US"/>
        </w:rPr>
        <w:t xml:space="preserve"> </w:t>
      </w:r>
      <w:r w:rsidRPr="00ED2068">
        <w:rPr>
          <w:lang w:val="en-US"/>
        </w:rPr>
        <w:t>different PIT and battery capacity, each node will normalize</w:t>
      </w:r>
      <w:r w:rsidRPr="00ED2068">
        <w:rPr>
          <w:lang w:val="en-US"/>
        </w:rPr>
        <w:br/>
        <w:t>the maximum capacity of the battery and PIT and record it</w:t>
      </w:r>
      <w:r w:rsidRPr="00ED2068">
        <w:rPr>
          <w:lang w:val="en-US"/>
        </w:rPr>
        <w:br/>
        <w:t>to return data packets. This mechanism thus answers the first</w:t>
      </w:r>
      <w:r w:rsidRPr="00ED2068">
        <w:rPr>
          <w:lang w:val="en-US"/>
        </w:rPr>
        <w:br/>
        <w:t>of the research questions, highlighting the direct influence of</w:t>
      </w:r>
      <w:r w:rsidRPr="00ED2068">
        <w:rPr>
          <w:lang w:val="en-US"/>
        </w:rPr>
        <w:br/>
        <w:t>battery and PIT load on network performance. Therefore, the</w:t>
      </w:r>
      <w:r w:rsidRPr="00ED2068">
        <w:rPr>
          <w:lang w:val="en-US"/>
        </w:rPr>
        <w:br/>
        <w:t>main goals of EMFM are:</w:t>
      </w:r>
    </w:p>
    <w:p w14:paraId="30E082D6" w14:textId="77777777" w:rsidR="003348F5" w:rsidRPr="005B520E" w:rsidRDefault="003348F5" w:rsidP="003348F5">
      <w:pPr>
        <w:pStyle w:val="bulletlist"/>
      </w:pPr>
      <w:r w:rsidRPr="00ED2068">
        <w:rPr>
          <w:lang w:val="en-US"/>
        </w:rPr>
        <w:t>To increase the lifetime of the networks</w:t>
      </w:r>
      <w:r w:rsidRPr="005B520E">
        <w:t>.</w:t>
      </w:r>
    </w:p>
    <w:p w14:paraId="30082249" w14:textId="77777777" w:rsidR="003348F5" w:rsidRPr="005B520E" w:rsidRDefault="003348F5" w:rsidP="003348F5">
      <w:pPr>
        <w:pStyle w:val="bulletlist"/>
      </w:pPr>
      <w:r w:rsidRPr="00ED2068">
        <w:rPr>
          <w:lang w:val="en-US"/>
        </w:rPr>
        <w:t>To balance nodes and achieve high resource</w:t>
      </w:r>
      <w:r>
        <w:rPr>
          <w:lang w:val="en-US"/>
        </w:rPr>
        <w:t xml:space="preserve"> </w:t>
      </w:r>
      <w:r w:rsidRPr="00ED2068">
        <w:rPr>
          <w:lang w:val="en-US"/>
        </w:rPr>
        <w:t>utilization</w:t>
      </w:r>
      <w:r w:rsidRPr="005B520E">
        <w:t>.</w:t>
      </w:r>
    </w:p>
    <w:p w14:paraId="6E30E784" w14:textId="43181C7E" w:rsidR="00ED2068" w:rsidRPr="003348F5" w:rsidRDefault="00ED2068" w:rsidP="003348F5">
      <w:pPr>
        <w:pStyle w:val="BodyText"/>
      </w:pPr>
    </w:p>
    <w:p w14:paraId="652EB088" w14:textId="77777777" w:rsidR="00ED2068" w:rsidRDefault="00A5382A" w:rsidP="00ED2068">
      <w:pPr>
        <w:pStyle w:val="BodyText"/>
        <w:keepNext/>
        <w:ind w:start="0.50pt" w:firstLine="0pt"/>
      </w:pPr>
      <w:r>
        <w:rPr>
          <w:noProof/>
        </w:rPr>
        <w:drawing>
          <wp:inline distT="0" distB="0" distL="0" distR="0" wp14:anchorId="3F262C47" wp14:editId="367D8279">
            <wp:extent cx="3089910" cy="1744980"/>
            <wp:effectExtent l="0" t="0" r="0" b="7620"/>
            <wp:docPr id="10" name="Picture 10" descr="Diagram&#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 name="EMFM Mode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910" cy="1744980"/>
                    </a:xfrm>
                    <a:prstGeom prst="rect">
                      <a:avLst/>
                    </a:prstGeom>
                  </pic:spPr>
                </pic:pic>
              </a:graphicData>
            </a:graphic>
          </wp:inline>
        </w:drawing>
      </w:r>
    </w:p>
    <w:p w14:paraId="4B373BBB" w14:textId="6C9E5BAD" w:rsidR="00ED2068" w:rsidRPr="00ED2068" w:rsidRDefault="00ED2068" w:rsidP="00ED2068">
      <w:pPr>
        <w:pStyle w:val="Caption"/>
        <w:jc w:val="start"/>
        <w:rPr>
          <w:lang w:val="x-none"/>
        </w:rPr>
      </w:pPr>
      <w:r>
        <w:t>Fig</w:t>
      </w:r>
      <w:r w:rsidR="005B3551">
        <w:t>.</w:t>
      </w:r>
      <w:r>
        <w:t xml:space="preserve"> </w:t>
      </w:r>
      <w:r w:rsidR="003D1DB1">
        <w:fldChar w:fldCharType="begin"/>
      </w:r>
      <w:r w:rsidR="003D1DB1">
        <w:instrText xml:space="preserve"> SEQ Figure \* ARABIC </w:instrText>
      </w:r>
      <w:r w:rsidR="003D1DB1">
        <w:fldChar w:fldCharType="separate"/>
      </w:r>
      <w:r w:rsidR="00EE122D">
        <w:rPr>
          <w:noProof/>
        </w:rPr>
        <w:t>1</w:t>
      </w:r>
      <w:r w:rsidR="003D1DB1">
        <w:rPr>
          <w:noProof/>
        </w:rPr>
        <w:fldChar w:fldCharType="end"/>
      </w:r>
      <w:r>
        <w:t xml:space="preserve">. </w:t>
      </w:r>
      <w:r w:rsidRPr="00AD5B09">
        <w:t>EMFM Model</w:t>
      </w:r>
    </w:p>
    <w:p w14:paraId="1EE4C1C0" w14:textId="78BA7A30" w:rsidR="00A17C8A" w:rsidRDefault="00ED2068" w:rsidP="00A17C8A">
      <w:pPr>
        <w:pStyle w:val="BodyText"/>
        <w:rPr>
          <w:lang w:val="en-US"/>
        </w:rPr>
      </w:pPr>
      <w:r w:rsidRPr="00ED2068">
        <w:rPr>
          <w:lang w:val="en-US"/>
        </w:rPr>
        <w:t>For example, the loss of connection occurs because of increasing the load on the node until its battery is drained. As</w:t>
      </w:r>
      <w:r w:rsidRPr="00ED2068">
        <w:rPr>
          <w:lang w:val="en-US"/>
        </w:rPr>
        <w:br/>
        <w:t xml:space="preserve">Figure 1 shows, node B </w:t>
      </w:r>
      <w:r w:rsidR="000F7AC9" w:rsidRPr="000F7AC9">
        <w:rPr>
          <w:lang w:val="en-US"/>
        </w:rPr>
        <w:t>represent</w:t>
      </w:r>
      <w:r w:rsidR="000F7AC9">
        <w:rPr>
          <w:lang w:val="en-US"/>
        </w:rPr>
        <w:t>ed</w:t>
      </w:r>
      <w:r w:rsidR="000F7AC9" w:rsidRPr="000F7AC9">
        <w:rPr>
          <w:lang w:val="en-US"/>
        </w:rPr>
        <w:t xml:space="preserve"> as</w:t>
      </w:r>
      <w:r w:rsidR="000F7AC9">
        <w:rPr>
          <w:lang w:val="en-US"/>
        </w:rPr>
        <w:t xml:space="preserve"> </w:t>
      </w:r>
      <w:r w:rsidRPr="00ED2068">
        <w:rPr>
          <w:lang w:val="en-US"/>
        </w:rPr>
        <w:t xml:space="preserve">a consumer and </w:t>
      </w:r>
      <w:r w:rsidR="00F8762F">
        <w:rPr>
          <w:lang w:val="en-US"/>
        </w:rPr>
        <w:t>needs</w:t>
      </w:r>
      <w:r w:rsidR="000F7AC9">
        <w:rPr>
          <w:lang w:val="en-US"/>
        </w:rPr>
        <w:t xml:space="preserve"> to</w:t>
      </w:r>
      <w:r w:rsidRPr="00ED2068">
        <w:rPr>
          <w:lang w:val="en-US"/>
        </w:rPr>
        <w:t xml:space="preserve"> receiv</w:t>
      </w:r>
      <w:r w:rsidR="000F7AC9">
        <w:rPr>
          <w:lang w:val="en-US"/>
        </w:rPr>
        <w:t xml:space="preserve">e </w:t>
      </w:r>
      <w:r w:rsidRPr="00ED2068">
        <w:rPr>
          <w:lang w:val="en-US"/>
        </w:rPr>
        <w:t>content from the producer P. Nodes D and</w:t>
      </w:r>
      <w:r w:rsidR="000F7AC9">
        <w:rPr>
          <w:lang w:val="en-US"/>
        </w:rPr>
        <w:t xml:space="preserve"> </w:t>
      </w:r>
      <w:r w:rsidRPr="00ED2068">
        <w:rPr>
          <w:lang w:val="en-US"/>
        </w:rPr>
        <w:t xml:space="preserve">E </w:t>
      </w:r>
      <w:r w:rsidR="000F7AC9" w:rsidRPr="000F7AC9">
        <w:rPr>
          <w:lang w:val="en-US"/>
        </w:rPr>
        <w:t xml:space="preserve">represent </w:t>
      </w:r>
      <w:r w:rsidRPr="00ED2068">
        <w:rPr>
          <w:lang w:val="en-US"/>
        </w:rPr>
        <w:t>as paths to producer P. Nodes A and C are consumers</w:t>
      </w:r>
      <w:r w:rsidR="000F7AC9">
        <w:rPr>
          <w:lang w:val="en-US"/>
        </w:rPr>
        <w:t xml:space="preserve"> </w:t>
      </w:r>
      <w:r w:rsidRPr="00ED2068">
        <w:rPr>
          <w:lang w:val="en-US"/>
        </w:rPr>
        <w:t>participating in the network and they are interested in different</w:t>
      </w:r>
      <w:r w:rsidR="000F7AC9">
        <w:rPr>
          <w:lang w:val="en-US"/>
        </w:rPr>
        <w:t xml:space="preserve"> </w:t>
      </w:r>
      <w:r w:rsidRPr="00ED2068">
        <w:rPr>
          <w:lang w:val="en-US"/>
        </w:rPr>
        <w:t>content from node P. While node B has two paths to move the</w:t>
      </w:r>
      <w:r w:rsidR="000F7AC9">
        <w:rPr>
          <w:lang w:val="en-US"/>
        </w:rPr>
        <w:t xml:space="preserve"> </w:t>
      </w:r>
      <w:r w:rsidRPr="00ED2068">
        <w:rPr>
          <w:lang w:val="en-US"/>
        </w:rPr>
        <w:t>data from P, it has the advantage of sending the interest in</w:t>
      </w:r>
      <w:r w:rsidR="000F7AC9">
        <w:rPr>
          <w:lang w:val="en-US"/>
        </w:rPr>
        <w:t xml:space="preserve"> </w:t>
      </w:r>
      <w:r w:rsidRPr="00ED2068">
        <w:rPr>
          <w:lang w:val="en-US"/>
        </w:rPr>
        <w:t>multipath</w:t>
      </w:r>
      <w:r>
        <w:rPr>
          <w:lang w:val="en-US"/>
        </w:rPr>
        <w:t xml:space="preserve"> </w:t>
      </w:r>
      <w:r w:rsidRPr="00ED2068">
        <w:rPr>
          <w:lang w:val="en-US"/>
        </w:rPr>
        <w:t>mode.</w:t>
      </w:r>
      <w:r>
        <w:rPr>
          <w:lang w:val="en-US"/>
        </w:rPr>
        <w:t xml:space="preserve"> </w:t>
      </w:r>
    </w:p>
    <w:p w14:paraId="48E99361" w14:textId="69A80581" w:rsidR="00A17C8A" w:rsidRDefault="00ED2068" w:rsidP="00A17C8A">
      <w:pPr>
        <w:pStyle w:val="BodyText"/>
        <w:rPr>
          <w:lang w:val="en-US"/>
        </w:rPr>
      </w:pPr>
      <w:r w:rsidRPr="00ED2068">
        <w:rPr>
          <w:lang w:val="en-US"/>
        </w:rPr>
        <w:t>For that, if node B sends its interest on one of these paths,</w:t>
      </w:r>
      <w:r>
        <w:rPr>
          <w:lang w:val="en-US"/>
        </w:rPr>
        <w:t xml:space="preserve"> </w:t>
      </w:r>
      <w:r w:rsidRPr="00ED2068">
        <w:rPr>
          <w:lang w:val="en-US"/>
        </w:rPr>
        <w:t>for example</w:t>
      </w:r>
      <w:r w:rsidR="00F8762F">
        <w:rPr>
          <w:lang w:val="en-US"/>
        </w:rPr>
        <w:t>,</w:t>
      </w:r>
      <w:r w:rsidRPr="00ED2068">
        <w:rPr>
          <w:lang w:val="en-US"/>
        </w:rPr>
        <w:t xml:space="preserve"> the path from node D while node A uses the same</w:t>
      </w:r>
      <w:r>
        <w:rPr>
          <w:lang w:val="en-US"/>
        </w:rPr>
        <w:t xml:space="preserve"> </w:t>
      </w:r>
      <w:r w:rsidRPr="00ED2068">
        <w:rPr>
          <w:lang w:val="en-US"/>
        </w:rPr>
        <w:t>path, node D will receive heavy traffic from the two nodes,</w:t>
      </w:r>
      <w:r>
        <w:rPr>
          <w:lang w:val="en-US"/>
        </w:rPr>
        <w:t xml:space="preserve"> </w:t>
      </w:r>
      <w:r w:rsidRPr="00ED2068">
        <w:rPr>
          <w:lang w:val="en-US"/>
        </w:rPr>
        <w:t>this will give node D a traffic high transmission rate, causing</w:t>
      </w:r>
      <w:r>
        <w:rPr>
          <w:lang w:val="en-US"/>
        </w:rPr>
        <w:t xml:space="preserve"> </w:t>
      </w:r>
      <w:r w:rsidRPr="00ED2068">
        <w:rPr>
          <w:lang w:val="en-US"/>
        </w:rPr>
        <w:t>it to lose its residual energy and being drained, affecting the</w:t>
      </w:r>
      <w:r>
        <w:rPr>
          <w:lang w:val="en-US"/>
        </w:rPr>
        <w:t xml:space="preserve"> </w:t>
      </w:r>
      <w:r w:rsidRPr="00ED2068">
        <w:rPr>
          <w:lang w:val="en-US"/>
        </w:rPr>
        <w:t>return of the desired data to nodes A and B. As a result, the</w:t>
      </w:r>
      <w:r w:rsidR="00A17C8A">
        <w:rPr>
          <w:lang w:val="en-US"/>
        </w:rPr>
        <w:t xml:space="preserve"> </w:t>
      </w:r>
      <w:r w:rsidRPr="00ED2068">
        <w:rPr>
          <w:lang w:val="en-US"/>
        </w:rPr>
        <w:t xml:space="preserve">network performance will degrade from </w:t>
      </w:r>
      <w:r w:rsidR="00F8762F">
        <w:rPr>
          <w:lang w:val="en-US"/>
        </w:rPr>
        <w:t xml:space="preserve">the </w:t>
      </w:r>
      <w:r w:rsidRPr="00ED2068">
        <w:rPr>
          <w:lang w:val="en-US"/>
        </w:rPr>
        <w:t>loss of the connection</w:t>
      </w:r>
      <w:r w:rsidR="00A17C8A">
        <w:rPr>
          <w:lang w:val="en-US"/>
        </w:rPr>
        <w:t xml:space="preserve"> </w:t>
      </w:r>
      <w:r w:rsidRPr="00ED2068">
        <w:rPr>
          <w:lang w:val="en-US"/>
        </w:rPr>
        <w:t xml:space="preserve">node. </w:t>
      </w:r>
    </w:p>
    <w:p w14:paraId="43C7C5A8" w14:textId="77777777" w:rsidR="009303D9" w:rsidRPr="005B520E" w:rsidRDefault="00A17C8A" w:rsidP="00A17C8A">
      <w:pPr>
        <w:pStyle w:val="BodyText"/>
      </w:pPr>
      <w:r w:rsidRPr="00A17C8A">
        <w:rPr>
          <w:lang w:val="en-US"/>
        </w:rPr>
        <w:t>Using EMFM that takes the battery energy and PIT load</w:t>
      </w:r>
      <w:r>
        <w:rPr>
          <w:lang w:val="en-US"/>
        </w:rPr>
        <w:t xml:space="preserve"> </w:t>
      </w:r>
      <w:r w:rsidRPr="00A17C8A">
        <w:rPr>
          <w:lang w:val="en-US"/>
        </w:rPr>
        <w:t>to forward the interest packet. Consumer B will follow this</w:t>
      </w:r>
      <w:r>
        <w:rPr>
          <w:lang w:val="en-US"/>
        </w:rPr>
        <w:t xml:space="preserve"> </w:t>
      </w:r>
      <w:r w:rsidRPr="00A17C8A">
        <w:rPr>
          <w:lang w:val="en-US"/>
        </w:rPr>
        <w:t>scenario: if node B acts as the consumer node and needs to</w:t>
      </w:r>
      <w:r>
        <w:rPr>
          <w:lang w:val="en-US"/>
        </w:rPr>
        <w:t xml:space="preserve"> </w:t>
      </w:r>
      <w:r w:rsidRPr="00A17C8A">
        <w:rPr>
          <w:lang w:val="en-US"/>
        </w:rPr>
        <w:t>get the data from node P it has the two paths to reach node P.</w:t>
      </w:r>
      <w:r>
        <w:rPr>
          <w:lang w:val="en-US"/>
        </w:rPr>
        <w:t xml:space="preserve"> </w:t>
      </w:r>
      <w:r w:rsidRPr="00A17C8A">
        <w:rPr>
          <w:lang w:val="en-US"/>
        </w:rPr>
        <w:t>The first is through node D and the second through node E. For</w:t>
      </w:r>
      <w:r>
        <w:rPr>
          <w:lang w:val="en-US"/>
        </w:rPr>
        <w:t xml:space="preserve"> </w:t>
      </w:r>
      <w:r w:rsidRPr="00A17C8A">
        <w:rPr>
          <w:lang w:val="en-US"/>
        </w:rPr>
        <w:t>the</w:t>
      </w:r>
      <w:r w:rsidR="00A5382A">
        <w:rPr>
          <w:lang w:val="en-US"/>
        </w:rPr>
        <w:t xml:space="preserve"> </w:t>
      </w:r>
      <w:r w:rsidRPr="00A17C8A">
        <w:rPr>
          <w:lang w:val="en-US"/>
        </w:rPr>
        <w:t>first interest, node B will check if there is any power and</w:t>
      </w:r>
      <w:r>
        <w:rPr>
          <w:lang w:val="en-US"/>
        </w:rPr>
        <w:t xml:space="preserve"> </w:t>
      </w:r>
      <w:r w:rsidRPr="00A17C8A">
        <w:rPr>
          <w:lang w:val="en-US"/>
        </w:rPr>
        <w:t>load the records for nodes D and E in the FIB table to forward</w:t>
      </w:r>
      <w:r>
        <w:rPr>
          <w:lang w:val="en-US"/>
        </w:rPr>
        <w:t xml:space="preserve"> </w:t>
      </w:r>
      <w:r w:rsidRPr="00A17C8A">
        <w:rPr>
          <w:lang w:val="en-US"/>
        </w:rPr>
        <w:t>accordingly. If there is no record, node B will send the interest</w:t>
      </w:r>
      <w:r>
        <w:rPr>
          <w:lang w:val="en-US"/>
        </w:rPr>
        <w:t xml:space="preserve"> </w:t>
      </w:r>
      <w:r w:rsidRPr="00A17C8A">
        <w:rPr>
          <w:lang w:val="en-US"/>
        </w:rPr>
        <w:t>to all paths until it receives the first data packet from each path</w:t>
      </w:r>
      <w:r>
        <w:rPr>
          <w:lang w:val="en-US"/>
        </w:rPr>
        <w:t xml:space="preserve"> </w:t>
      </w:r>
      <w:r w:rsidRPr="00A17C8A">
        <w:rPr>
          <w:lang w:val="en-US"/>
        </w:rPr>
        <w:t>and forwards it to the next interest base as determined by the</w:t>
      </w:r>
      <w:r>
        <w:rPr>
          <w:lang w:val="en-US"/>
        </w:rPr>
        <w:t xml:space="preserve"> </w:t>
      </w:r>
      <w:r w:rsidRPr="00A17C8A">
        <w:rPr>
          <w:lang w:val="en-US"/>
        </w:rPr>
        <w:t>weight of each path. For example, if node C forwards packets</w:t>
      </w:r>
      <w:r>
        <w:rPr>
          <w:lang w:val="en-US"/>
        </w:rPr>
        <w:t xml:space="preserve"> </w:t>
      </w:r>
      <w:r w:rsidRPr="00A17C8A">
        <w:rPr>
          <w:lang w:val="en-US"/>
        </w:rPr>
        <w:t>to node E, node B will forward packets using path D, as shown</w:t>
      </w:r>
      <w:r>
        <w:rPr>
          <w:lang w:val="en-US"/>
        </w:rPr>
        <w:t xml:space="preserve"> </w:t>
      </w:r>
      <w:r w:rsidRPr="00A17C8A">
        <w:rPr>
          <w:lang w:val="en-US"/>
        </w:rPr>
        <w:t>in Figure 1, because node D has a higher weight than node E;</w:t>
      </w:r>
      <w:r>
        <w:rPr>
          <w:lang w:val="en-US"/>
        </w:rPr>
        <w:t xml:space="preserve"> </w:t>
      </w:r>
      <w:r w:rsidRPr="00A17C8A">
        <w:rPr>
          <w:lang w:val="en-US"/>
        </w:rPr>
        <w:t>and node D will forward the packet to node G because node</w:t>
      </w:r>
      <w:r>
        <w:rPr>
          <w:lang w:val="en-US"/>
        </w:rPr>
        <w:t xml:space="preserve"> </w:t>
      </w:r>
      <w:r w:rsidRPr="00A17C8A">
        <w:rPr>
          <w:lang w:val="en-US"/>
        </w:rPr>
        <w:t>G has a higher weight than node F, and will forward it to the</w:t>
      </w:r>
      <w:r>
        <w:rPr>
          <w:lang w:val="en-US"/>
        </w:rPr>
        <w:t xml:space="preserve"> </w:t>
      </w:r>
      <w:r w:rsidRPr="00A17C8A">
        <w:rPr>
          <w:lang w:val="en-US"/>
        </w:rPr>
        <w:t>producer node P and the data packet take the revers path to</w:t>
      </w:r>
      <w:r>
        <w:rPr>
          <w:lang w:val="en-US"/>
        </w:rPr>
        <w:t xml:space="preserve"> </w:t>
      </w:r>
      <w:r w:rsidRPr="00A17C8A">
        <w:rPr>
          <w:lang w:val="en-US"/>
        </w:rPr>
        <w:t>node B.</w:t>
      </w:r>
    </w:p>
    <w:p w14:paraId="61F69A91" w14:textId="77777777" w:rsidR="009303D9" w:rsidRDefault="00A17C8A" w:rsidP="006B6B66">
      <w:pPr>
        <w:pStyle w:val="Heading1"/>
      </w:pPr>
      <w:r w:rsidRPr="00A17C8A">
        <w:rPr>
          <w:rFonts w:ascii="NimbusRomNo9L-Regu" w:hAnsi="NimbusRomNo9L-Regu"/>
          <w:smallCaps w:val="0"/>
          <w:noProof w:val="0"/>
          <w:color w:val="000000"/>
        </w:rPr>
        <w:t>EMFM A</w:t>
      </w:r>
      <w:r w:rsidRPr="00A17C8A">
        <w:rPr>
          <w:rFonts w:ascii="NimbusRomNo9L-Regu" w:hAnsi="NimbusRomNo9L-Regu"/>
          <w:smallCaps w:val="0"/>
          <w:noProof w:val="0"/>
          <w:color w:val="000000"/>
          <w:sz w:val="16"/>
          <w:szCs w:val="16"/>
        </w:rPr>
        <w:t>NALYSIS</w:t>
      </w:r>
    </w:p>
    <w:p w14:paraId="4C949307" w14:textId="6DE80984" w:rsidR="009303D9" w:rsidRDefault="00F317C8" w:rsidP="00F317C8">
      <w:pPr>
        <w:pStyle w:val="BodyText"/>
      </w:pPr>
      <w:r w:rsidRPr="00F317C8">
        <w:rPr>
          <w:lang w:val="en-US"/>
        </w:rPr>
        <w:t>EMFM use</w:t>
      </w:r>
      <w:r w:rsidR="00F8762F">
        <w:rPr>
          <w:lang w:val="en-US"/>
        </w:rPr>
        <w:t>s</w:t>
      </w:r>
      <w:r w:rsidRPr="00F317C8">
        <w:rPr>
          <w:lang w:val="en-US"/>
        </w:rPr>
        <w:t xml:space="preserve"> battery strength and PIT occupancy to make</w:t>
      </w:r>
      <w:r>
        <w:rPr>
          <w:lang w:val="en-US"/>
        </w:rPr>
        <w:t xml:space="preserve"> </w:t>
      </w:r>
      <w:r w:rsidRPr="00F317C8">
        <w:rPr>
          <w:lang w:val="en-US"/>
        </w:rPr>
        <w:t>the forwarding decision. Each node monitors the remaining</w:t>
      </w:r>
      <w:r>
        <w:rPr>
          <w:lang w:val="en-US"/>
        </w:rPr>
        <w:t xml:space="preserve"> </w:t>
      </w:r>
      <w:r w:rsidRPr="00F317C8">
        <w:rPr>
          <w:lang w:val="en-US"/>
        </w:rPr>
        <w:t>energy of its battery and PIT level occupancy to compute the</w:t>
      </w:r>
      <w:r>
        <w:rPr>
          <w:lang w:val="en-US"/>
        </w:rPr>
        <w:t xml:space="preserve"> </w:t>
      </w:r>
      <w:r w:rsidRPr="00F317C8">
        <w:rPr>
          <w:lang w:val="en-US"/>
        </w:rPr>
        <w:t>energy drain rate for every T second sampling interval. To</w:t>
      </w:r>
      <w:r>
        <w:rPr>
          <w:lang w:val="en-US"/>
        </w:rPr>
        <w:t xml:space="preserve"> </w:t>
      </w:r>
      <w:r w:rsidRPr="00F317C8">
        <w:rPr>
          <w:lang w:val="en-US"/>
        </w:rPr>
        <w:t>minimize the intricacy of heterogeneous nodes with different</w:t>
      </w:r>
      <w:r>
        <w:rPr>
          <w:lang w:val="en-US"/>
        </w:rPr>
        <w:t xml:space="preserve"> </w:t>
      </w:r>
      <w:r w:rsidRPr="00F317C8">
        <w:rPr>
          <w:lang w:val="en-US"/>
        </w:rPr>
        <w:t>PIT and battery capacity, nodes are normalized to the maximum capacity of the node battery and PIT by as follows</w:t>
      </w:r>
      <w:r w:rsidR="009303D9" w:rsidRPr="005B520E">
        <w:t>.</w:t>
      </w:r>
    </w:p>
    <w:p w14:paraId="7AD95206" w14:textId="5BED4A86" w:rsidR="00F317C8" w:rsidRPr="00F317C8" w:rsidRDefault="00F317C8" w:rsidP="00F317C8">
      <w:pPr>
        <w:pStyle w:val="BodyText"/>
        <w:numPr>
          <w:ilvl w:val="0"/>
          <w:numId w:val="25"/>
        </w:numPr>
        <w:tabs>
          <w:tab w:val="clear" w:pos="14.40pt"/>
          <w:tab w:val="start" w:pos="18pt"/>
          <w:tab w:val="start" w:pos="40.50pt"/>
          <w:tab w:val="start" w:pos="45pt"/>
        </w:tabs>
        <w:ind w:start="22.50pt" w:hanging="9pt"/>
      </w:pPr>
      <w:r w:rsidRPr="00F317C8">
        <w:rPr>
          <w:lang w:val="en-US"/>
        </w:rPr>
        <w:t>Normalized node’s battery level (</w:t>
      </w:r>
      <w:r w:rsidRPr="00F317C8">
        <w:rPr>
          <w:i/>
          <w:iCs/>
          <w:lang w:val="en-US"/>
        </w:rPr>
        <w:t>E</w:t>
      </w:r>
      <w:r w:rsidRPr="00F317C8">
        <w:rPr>
          <w:lang w:val="en-US"/>
        </w:rPr>
        <w:t>[</w:t>
      </w:r>
      <w:r w:rsidRPr="00F317C8">
        <w:rPr>
          <w:i/>
          <w:iCs/>
          <w:lang w:val="en-US"/>
        </w:rPr>
        <w:t>E</w:t>
      </w:r>
      <w:r w:rsidRPr="00F317C8">
        <w:rPr>
          <w:lang w:val="en-US"/>
        </w:rPr>
        <w:t>]) is defined as the</w:t>
      </w:r>
      <w:r w:rsidR="00F8762F">
        <w:rPr>
          <w:lang w:val="en-US"/>
        </w:rPr>
        <w:t xml:space="preserve"> </w:t>
      </w:r>
      <w:r w:rsidRPr="00F317C8">
        <w:rPr>
          <w:lang w:val="en-US"/>
        </w:rPr>
        <w:t>ratio of the remaining energy (</w:t>
      </w:r>
      <w:r w:rsidRPr="00F317C8">
        <w:rPr>
          <w:i/>
          <w:iCs/>
          <w:lang w:val="en-US"/>
        </w:rPr>
        <w:t>RE</w:t>
      </w:r>
      <w:r w:rsidRPr="00F317C8">
        <w:rPr>
          <w:lang w:val="en-US"/>
        </w:rPr>
        <w:t>) to the maximum</w:t>
      </w:r>
      <w:r w:rsidRPr="00F317C8">
        <w:rPr>
          <w:lang w:val="en-US"/>
        </w:rPr>
        <w:br/>
        <w:t>energy level (</w:t>
      </w:r>
      <m:oMath>
        <m:r>
          <w:rPr>
            <w:rFonts w:ascii="Cambria Math" w:hAnsi="Cambria Math"/>
            <w:lang w:val="en-US"/>
          </w:rPr>
          <m:t>MaxE</m:t>
        </m:r>
      </m:oMath>
      <w:r w:rsidRPr="00F317C8">
        <w:rPr>
          <w:lang w:val="en-US"/>
        </w:rPr>
        <w:t>).</w:t>
      </w:r>
    </w:p>
    <w:p w14:paraId="7E2CB240" w14:textId="0EBB2313" w:rsidR="00F317C8" w:rsidRPr="00D261C0" w:rsidRDefault="00480D5C" w:rsidP="00480D5C">
      <w:pPr>
        <w:pStyle w:val="Caption"/>
        <w:jc w:val="start"/>
      </w:pPr>
      <m:oMath>
        <m:r>
          <w:rPr>
            <w:rFonts w:ascii="Cambria Math" w:hAnsi="Cambria Math"/>
          </w:rPr>
          <m:t xml:space="preserve">                                                 E</m:t>
        </m:r>
        <m:d>
          <m:dPr>
            <m:begChr m:val="["/>
            <m:endChr m:val="]"/>
            <m:ctrlPr>
              <w:rPr>
                <w:rFonts w:ascii="Cambria Math" w:hAnsi="Cambria Math"/>
                <w:i w:val="0"/>
              </w:rPr>
            </m:ctrlPr>
          </m:dPr>
          <m:e>
            <m:r>
              <w:rPr>
                <w:rFonts w:ascii="Cambria Math" w:hAnsi="Cambria Math"/>
              </w:rPr>
              <m:t>E</m:t>
            </m:r>
          </m:e>
        </m:d>
        <m:r>
          <w:rPr>
            <w:rFonts w:ascii="Cambria Math" w:hAnsi="Cambria Math"/>
          </w:rPr>
          <m:t>=</m:t>
        </m:r>
        <m:f>
          <m:fPr>
            <m:ctrlPr>
              <w:rPr>
                <w:rFonts w:ascii="Cambria Math" w:hAnsi="Cambria Math"/>
                <w:i w:val="0"/>
              </w:rPr>
            </m:ctrlPr>
          </m:fPr>
          <m:num>
            <m:r>
              <w:rPr>
                <w:rFonts w:ascii="Cambria Math" w:hAnsi="Cambria Math"/>
              </w:rPr>
              <m:t>RE</m:t>
            </m:r>
          </m:num>
          <m:den>
            <m:r>
              <w:rPr>
                <w:rFonts w:ascii="Cambria Math" w:hAnsi="Cambria Math"/>
              </w:rPr>
              <m:t>MaxE</m:t>
            </m:r>
          </m:den>
        </m:f>
        <m:r>
          <w:rPr>
            <w:rFonts w:ascii="Cambria Math" w:hAnsi="Cambria Math"/>
          </w:rPr>
          <m:t xml:space="preserve">                                         </m:t>
        </m:r>
      </m:oMath>
      <w:r w:rsidR="00D261C0">
        <w:t xml:space="preserve">( </w:t>
      </w:r>
      <w:r w:rsidR="003D1DB1">
        <w:fldChar w:fldCharType="begin"/>
      </w:r>
      <w:r w:rsidR="003D1DB1">
        <w:instrText xml:space="preserve"> SEQ ( \* ARABIC </w:instrText>
      </w:r>
      <w:r w:rsidR="003D1DB1">
        <w:fldChar w:fldCharType="separate"/>
      </w:r>
      <w:r w:rsidR="00EE122D">
        <w:rPr>
          <w:noProof/>
        </w:rPr>
        <w:t>1</w:t>
      </w:r>
      <w:r w:rsidR="003D1DB1">
        <w:rPr>
          <w:noProof/>
        </w:rPr>
        <w:fldChar w:fldCharType="end"/>
      </w:r>
      <w:r w:rsidR="00990B13">
        <w:t xml:space="preserve"> </w:t>
      </w:r>
      <w:r w:rsidR="00D261C0">
        <w:t>)</w:t>
      </w:r>
    </w:p>
    <w:p w14:paraId="13BF4E0B" w14:textId="77777777" w:rsidR="001C4082" w:rsidRPr="001C4082" w:rsidRDefault="001C4082" w:rsidP="001C4082">
      <w:pPr>
        <w:pStyle w:val="BodyText"/>
        <w:numPr>
          <w:ilvl w:val="0"/>
          <w:numId w:val="25"/>
        </w:numPr>
        <w:tabs>
          <w:tab w:val="clear" w:pos="14.40pt"/>
          <w:tab w:val="start" w:pos="18pt"/>
          <w:tab w:val="start" w:pos="40.50pt"/>
          <w:tab w:val="start" w:pos="45pt"/>
        </w:tabs>
        <w:ind w:start="31.50pt"/>
      </w:pPr>
      <w:r w:rsidRPr="001C4082">
        <w:rPr>
          <w:rFonts w:ascii="NimbusRomNo9L-Regu" w:hAnsi="NimbusRomNo9L-Regu"/>
          <w:color w:val="000000"/>
          <w:spacing w:val="0"/>
          <w:lang w:val="en-US" w:eastAsia="en-US"/>
        </w:rPr>
        <w:t xml:space="preserve">Normalized node’s PIT load </w:t>
      </w:r>
      <w:r w:rsidRPr="001C4082">
        <w:rPr>
          <w:rFonts w:ascii="CMR10" w:hAnsi="CMR10"/>
          <w:color w:val="000000"/>
          <w:spacing w:val="0"/>
          <w:lang w:val="en-US" w:eastAsia="en-US"/>
        </w:rPr>
        <w:t>(</w:t>
      </w:r>
      <w:r w:rsidRPr="001C4082">
        <w:rPr>
          <w:rFonts w:ascii="CMMI10" w:hAnsi="CMMI10"/>
          <w:i/>
          <w:iCs/>
          <w:color w:val="000000"/>
          <w:spacing w:val="0"/>
          <w:lang w:val="en-US" w:eastAsia="en-US"/>
        </w:rPr>
        <w:t>E</w:t>
      </w:r>
      <w:r w:rsidRPr="001C4082">
        <w:rPr>
          <w:rFonts w:ascii="CMR10" w:hAnsi="CMR10"/>
          <w:color w:val="000000"/>
          <w:spacing w:val="0"/>
          <w:lang w:val="en-US" w:eastAsia="en-US"/>
        </w:rPr>
        <w:t>[</w:t>
      </w:r>
      <w:r w:rsidRPr="001C4082">
        <w:rPr>
          <w:rFonts w:ascii="CMMI10" w:hAnsi="CMMI10"/>
          <w:i/>
          <w:iCs/>
          <w:color w:val="000000"/>
          <w:spacing w:val="0"/>
          <w:lang w:val="en-US" w:eastAsia="en-US"/>
        </w:rPr>
        <w:t>P</w:t>
      </w:r>
      <w:r w:rsidRPr="001C4082">
        <w:rPr>
          <w:rFonts w:ascii="CMR10" w:hAnsi="CMR10"/>
          <w:color w:val="000000"/>
          <w:spacing w:val="0"/>
          <w:lang w:val="en-US" w:eastAsia="en-US"/>
        </w:rPr>
        <w:t xml:space="preserve">]) </w:t>
      </w:r>
      <w:r w:rsidRPr="001C4082">
        <w:rPr>
          <w:rFonts w:ascii="NimbusRomNo9L-Regu" w:hAnsi="NimbusRomNo9L-Regu"/>
          <w:color w:val="000000"/>
          <w:spacing w:val="0"/>
          <w:lang w:val="en-US" w:eastAsia="en-US"/>
        </w:rPr>
        <w:t>is defined as the</w:t>
      </w:r>
      <w:r>
        <w:rPr>
          <w:rFonts w:ascii="NimbusRomNo9L-Regu" w:hAnsi="NimbusRomNo9L-Regu"/>
          <w:color w:val="000000"/>
          <w:spacing w:val="0"/>
          <w:lang w:val="en-US" w:eastAsia="en-US"/>
        </w:rPr>
        <w:t xml:space="preserve"> </w:t>
      </w:r>
      <w:r w:rsidRPr="001C4082">
        <w:rPr>
          <w:rFonts w:ascii="NimbusRomNo9L-Regu" w:hAnsi="NimbusRomNo9L-Regu"/>
          <w:color w:val="000000"/>
          <w:spacing w:val="0"/>
          <w:lang w:val="en-US" w:eastAsia="en-US"/>
        </w:rPr>
        <w:t xml:space="preserve">remaining ratio of the current PIT size </w:t>
      </w:r>
      <w:r w:rsidRPr="001C4082">
        <w:rPr>
          <w:rFonts w:ascii="CMR10" w:hAnsi="CMR10"/>
          <w:color w:val="000000"/>
          <w:spacing w:val="0"/>
          <w:lang w:val="en-US" w:eastAsia="en-US"/>
        </w:rPr>
        <w:t>(</w:t>
      </w:r>
      <w:r w:rsidRPr="001C4082">
        <w:rPr>
          <w:rFonts w:ascii="CMMI10" w:hAnsi="CMMI10"/>
          <w:i/>
          <w:iCs/>
          <w:color w:val="000000"/>
          <w:spacing w:val="0"/>
          <w:lang w:val="en-US" w:eastAsia="en-US"/>
        </w:rPr>
        <w:t>CP</w:t>
      </w:r>
      <w:r w:rsidRPr="001C4082">
        <w:rPr>
          <w:rFonts w:ascii="CMR10" w:hAnsi="CMR10"/>
          <w:color w:val="000000"/>
          <w:spacing w:val="0"/>
          <w:lang w:val="en-US" w:eastAsia="en-US"/>
        </w:rPr>
        <w:t xml:space="preserve">) </w:t>
      </w:r>
      <w:r w:rsidRPr="001C4082">
        <w:rPr>
          <w:rFonts w:ascii="NimbusRomNo9L-Regu" w:hAnsi="NimbusRomNo9L-Regu"/>
          <w:color w:val="000000"/>
          <w:spacing w:val="0"/>
          <w:lang w:val="en-US" w:eastAsia="en-US"/>
        </w:rPr>
        <w:t>to the</w:t>
      </w:r>
      <w:r>
        <w:rPr>
          <w:rFonts w:ascii="NimbusRomNo9L-Regu" w:hAnsi="NimbusRomNo9L-Regu"/>
          <w:color w:val="000000"/>
          <w:spacing w:val="0"/>
          <w:lang w:val="en-US" w:eastAsia="en-US"/>
        </w:rPr>
        <w:t xml:space="preserve"> </w:t>
      </w:r>
      <w:r w:rsidRPr="001C4082">
        <w:rPr>
          <w:rFonts w:ascii="NimbusRomNo9L-Regu" w:hAnsi="NimbusRomNo9L-Regu"/>
          <w:color w:val="000000"/>
          <w:spacing w:val="0"/>
          <w:lang w:val="en-US" w:eastAsia="en-US"/>
        </w:rPr>
        <w:t xml:space="preserve">maximum PIT load </w:t>
      </w:r>
      <w:r w:rsidRPr="001C4082">
        <w:rPr>
          <w:rFonts w:ascii="CMR10" w:hAnsi="CMR10"/>
          <w:color w:val="000000"/>
          <w:spacing w:val="0"/>
          <w:lang w:val="en-US" w:eastAsia="en-US"/>
        </w:rPr>
        <w:t>(</w:t>
      </w:r>
      <m:oMath>
        <m:r>
          <w:rPr>
            <w:rFonts w:ascii="Cambria Math" w:hAnsi="Cambria Math"/>
            <w:lang w:val="en-US"/>
          </w:rPr>
          <m:t>MaxP</m:t>
        </m:r>
      </m:oMath>
      <w:r w:rsidRPr="001C4082">
        <w:rPr>
          <w:rFonts w:ascii="CMR10" w:hAnsi="CMR10"/>
          <w:color w:val="000000"/>
          <w:spacing w:val="0"/>
          <w:lang w:val="en-US" w:eastAsia="en-US"/>
        </w:rPr>
        <w:t>)</w:t>
      </w:r>
    </w:p>
    <w:p w14:paraId="2D21BB2A" w14:textId="3A0DB017" w:rsidR="001C4082" w:rsidRPr="001C4082" w:rsidRDefault="00480D5C" w:rsidP="00480D5C">
      <w:pPr>
        <w:pStyle w:val="BodyText"/>
        <w:keepNext/>
        <w:tabs>
          <w:tab w:val="clear" w:pos="14.40pt"/>
          <w:tab w:val="start" w:pos="18pt"/>
          <w:tab w:val="start" w:pos="40.50pt"/>
          <w:tab w:val="start" w:pos="45pt"/>
        </w:tabs>
        <w:ind w:start="31.50pt" w:firstLine="0pt"/>
      </w:pPr>
      <m:oMath>
        <m:r>
          <w:rPr>
            <w:rFonts w:ascii="Cambria Math" w:hAnsi="Cambria Math"/>
          </w:rPr>
          <m:t xml:space="preserve">                             E</m:t>
        </m:r>
        <m:d>
          <m:dPr>
            <m:begChr m:val="["/>
            <m:endChr m:val="]"/>
            <m:ctrlPr>
              <w:rPr>
                <w:rFonts w:ascii="Cambria Math" w:hAnsi="Cambria Math"/>
                <w:i/>
              </w:rPr>
            </m:ctrlPr>
          </m:dPr>
          <m:e>
            <m:r>
              <w:rPr>
                <w:rFonts w:ascii="Cambria Math" w:hAnsi="Cambria Math"/>
              </w:rPr>
              <m:t>P</m:t>
            </m:r>
          </m:e>
        </m:d>
        <m:r>
          <w:rPr>
            <w:rFonts w:ascii="Cambria Math" w:hAnsi="Cambria Math"/>
          </w:rPr>
          <m:t>=</m:t>
        </m:r>
        <m:f>
          <m:fPr>
            <m:ctrlPr>
              <w:rPr>
                <w:rFonts w:ascii="Cambria Math" w:hAnsi="Cambria Math"/>
                <w:i/>
              </w:rPr>
            </m:ctrlPr>
          </m:fPr>
          <m:num>
            <m:r>
              <w:rPr>
                <w:rFonts w:ascii="Cambria Math" w:hAnsi="Cambria Math"/>
              </w:rPr>
              <m:t>CP</m:t>
            </m:r>
          </m:num>
          <m:den>
            <m:r>
              <w:rPr>
                <w:rFonts w:ascii="Cambria Math" w:hAnsi="Cambria Math"/>
              </w:rPr>
              <m:t>MaxP</m:t>
            </m:r>
          </m:den>
        </m:f>
        <m:r>
          <w:rPr>
            <w:rFonts w:ascii="Cambria Math" w:hAnsi="Cambria Math"/>
          </w:rPr>
          <m:t xml:space="preserve">                                    </m:t>
        </m:r>
      </m:oMath>
      <w:r w:rsidR="00D261C0">
        <w:t xml:space="preserve">( </w:t>
      </w:r>
      <w:r w:rsidR="00030A60">
        <w:fldChar w:fldCharType="begin"/>
      </w:r>
      <w:r w:rsidR="00030A60">
        <w:instrText xml:space="preserve"> SEQ ( \* ARABIC </w:instrText>
      </w:r>
      <w:r w:rsidR="00030A60">
        <w:fldChar w:fldCharType="separate"/>
      </w:r>
      <w:r w:rsidR="00EE122D">
        <w:rPr>
          <w:noProof/>
        </w:rPr>
        <w:t>2</w:t>
      </w:r>
      <w:r w:rsidR="00030A60">
        <w:rPr>
          <w:noProof/>
        </w:rPr>
        <w:fldChar w:fldCharType="end"/>
      </w:r>
      <w:r w:rsidR="00990B13">
        <w:rPr>
          <w:lang w:val="en-US"/>
        </w:rPr>
        <w:t xml:space="preserve"> </w:t>
      </w:r>
      <w:r w:rsidR="00D261C0">
        <w:t>)</w:t>
      </w:r>
    </w:p>
    <w:bookmarkStart w:id="0" w:name="_MON_1664443525"/>
    <w:bookmarkEnd w:id="0"/>
    <w:p w14:paraId="6D4B1578" w14:textId="51EBB2B2" w:rsidR="00655EBB" w:rsidRDefault="00655EBB" w:rsidP="00655EBB">
      <w:pPr>
        <w:pStyle w:val="BodyText"/>
        <w:tabs>
          <w:tab w:val="clear" w:pos="14.40pt"/>
          <w:tab w:val="start" w:pos="18pt"/>
          <w:tab w:val="start" w:pos="40.50pt"/>
          <w:tab w:val="start" w:pos="45pt"/>
        </w:tabs>
        <w:ind w:firstLine="0pt"/>
        <w:rPr>
          <w:lang w:val="en-US"/>
        </w:rPr>
      </w:pPr>
      <w:r>
        <w:rPr>
          <w:lang w:val="en-US"/>
        </w:rPr>
        <mc:AlternateContent>
          <mc:Choice Requires="v">
            <w:object w:dxaOrig="468pt" w:dyaOrig="656.95pt" w14:anchorId="54C03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2pt;height:445.2pt" o:ole="">
                <v:imagedata r:id="rId10" o:title=""/>
              </v:shape>
              <o:OLEObject Type="Embed" ProgID="Word.OpenDocumentText.12" ShapeID="_x0000_i1025" DrawAspect="Content" ObjectID="_1714323915" r:id="rId11"/>
            </w:object>
          </mc:Choice>
          <mc:Fallback>
            <w:object>
              <w:drawing>
                <wp:inline distT="0" distB="0" distL="0" distR="0" wp14:anchorId="0C0A4402" wp14:editId="0843C29E">
                  <wp:extent cx="3558540" cy="5654040"/>
                  <wp:effectExtent l="0" t="0" r="0" b="0"/>
                  <wp:docPr id="1" name="Object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ject 1"/>
                          <pic:cNvPicPr>
                            <a:picLocks noChangeAspect="1" noChangeArrowheads="1"/>
                            <a:extLst>
                              <a:ext uri="{837473B0-CC2E-450a-ABE3-18F120FF3D37}">
                                <a15:objectPr xmlns:a15="http://schemas.microsoft.com/office/drawing/2012/main" objectId="_1714323915" isActiveX="0" linkType=""/>
                              </a:ext>
                            </a:extLst>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540" cy="5654040"/>
                          </a:xfrm>
                          <a:prstGeom prst="rect">
                            <a:avLst/>
                          </a:prstGeom>
                          <a:noFill/>
                          <a:ln>
                            <a:noFill/>
                          </a:ln>
                        </pic:spPr>
                      </pic:pic>
                    </a:graphicData>
                  </a:graphic>
                </wp:inline>
              </w:drawing>
              <w:objectEmbed w:drawAspect="content" r:id="rId11" w:progId="Word.OpenDocumentText.12" w:shapeId="1" w:fieldCodes=""/>
            </w:object>
          </mc:Fallback>
        </mc:AlternateContent>
      </w:r>
    </w:p>
    <w:p w14:paraId="3BFC2FBD" w14:textId="77777777" w:rsidR="00655EBB" w:rsidRDefault="00655EBB" w:rsidP="00E3789B">
      <w:pPr>
        <w:pStyle w:val="BodyText"/>
        <w:tabs>
          <w:tab w:val="start" w:pos="18pt"/>
          <w:tab w:val="start" w:pos="40.50pt"/>
          <w:tab w:val="start" w:pos="45pt"/>
        </w:tabs>
        <w:rPr>
          <w:lang w:val="en-US"/>
        </w:rPr>
      </w:pPr>
    </w:p>
    <w:p w14:paraId="0215F275" w14:textId="0101C556" w:rsidR="0077228D" w:rsidRDefault="00E3789B" w:rsidP="00E3789B">
      <w:pPr>
        <w:pStyle w:val="BodyText"/>
        <w:tabs>
          <w:tab w:val="start" w:pos="18pt"/>
          <w:tab w:val="start" w:pos="40.50pt"/>
          <w:tab w:val="start" w:pos="45pt"/>
        </w:tabs>
        <w:rPr>
          <w:lang w:val="en-US"/>
        </w:rPr>
      </w:pPr>
      <w:r w:rsidRPr="00E3789B">
        <w:rPr>
          <w:lang w:val="en-US"/>
        </w:rPr>
        <w:t>In order to better reflect the current state of energy</w:t>
      </w:r>
      <w:r>
        <w:rPr>
          <w:lang w:val="en-US"/>
        </w:rPr>
        <w:t xml:space="preserve"> </w:t>
      </w:r>
      <w:r w:rsidRPr="00E3789B">
        <w:rPr>
          <w:lang w:val="en-US"/>
        </w:rPr>
        <w:t xml:space="preserve">spending, we give higher priority to the present sample drain of nodes, </w:t>
      </w:r>
      <m:oMath>
        <m:sSub>
          <m:sSubPr>
            <m:ctrlPr>
              <w:rPr>
                <w:rFonts w:ascii="Cambria Math" w:hAnsi="Cambria Math"/>
                <w:lang w:val="en-US"/>
              </w:rPr>
            </m:ctrlPr>
          </m:sSubPr>
          <m:e>
            <m:r>
              <w:rPr>
                <w:rFonts w:ascii="Cambria Math" w:hAnsi="Cambria Math"/>
                <w:lang w:val="en-US"/>
              </w:rPr>
              <m:t>DR</m:t>
            </m:r>
          </m:e>
          <m:sub>
            <m:r>
              <w:rPr>
                <w:rFonts w:ascii="Cambria Math" w:hAnsi="Cambria Math"/>
                <w:lang w:val="en-US"/>
              </w:rPr>
              <m:t>i</m:t>
            </m:r>
          </m:sub>
        </m:sSub>
      </m:oMath>
      <w:r w:rsidRPr="00E3789B">
        <w:rPr>
          <w:lang w:val="en-US"/>
        </w:rPr>
        <w:t xml:space="preserve">  rate for node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i</m:t>
            </m:r>
          </m:sub>
        </m:sSub>
      </m:oMath>
      <w:r w:rsidRPr="00E3789B">
        <w:rPr>
          <w:lang w:val="en-US"/>
        </w:rPr>
        <w:t xml:space="preserve"> to show the remaining battery when the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i</m:t>
            </m:r>
          </m:sub>
        </m:sSub>
      </m:oMath>
      <w:r w:rsidRPr="00E3789B">
        <w:rPr>
          <w:lang w:val="en-US"/>
        </w:rPr>
        <w:t xml:space="preserve"> node is drained, i.e. how long the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i</m:t>
            </m:r>
          </m:sub>
        </m:sSub>
      </m:oMath>
      <w:r w:rsidRPr="00E3789B">
        <w:rPr>
          <w:lang w:val="en-US"/>
        </w:rPr>
        <w:t xml:space="preserve"> node will hold up with routing activities focused on local traffic</w:t>
      </w:r>
      <w:r>
        <w:rPr>
          <w:lang w:val="en-US"/>
        </w:rPr>
        <w:t xml:space="preserve"> </w:t>
      </w:r>
      <w:r w:rsidRPr="00E3789B">
        <w:rPr>
          <w:lang w:val="en-US"/>
        </w:rPr>
        <w:t xml:space="preserve">conditions </w:t>
      </w:r>
      <w:r>
        <w:rPr>
          <w:lang w:val="en-US"/>
        </w:rPr>
        <w:t>o</w:t>
      </w:r>
      <w:r w:rsidRPr="00E3789B">
        <w:rPr>
          <w:lang w:val="en-US"/>
        </w:rPr>
        <w:t xml:space="preserve">n its amount of residual energy and </w:t>
      </w:r>
      <w:r w:rsidRPr="0077228D">
        <w:rPr>
          <w:lang w:val="en-US"/>
        </w:rPr>
        <w:t>PIT level</w:t>
      </w:r>
      <w:r w:rsidRPr="00E3789B">
        <w:rPr>
          <w:lang w:val="en-US"/>
        </w:rPr>
        <w:t xml:space="preserve">. The related expenditure </w:t>
      </w:r>
      <w:r>
        <w:rPr>
          <w:lang w:val="en-US"/>
        </w:rPr>
        <w:t>i</w:t>
      </w:r>
      <w:r w:rsidRPr="00E3789B">
        <w:rPr>
          <w:lang w:val="en-US"/>
        </w:rPr>
        <w:t>t is possible to describe a function as:</w:t>
      </w:r>
      <w:r w:rsidR="0077228D" w:rsidRPr="0077228D">
        <w:rPr>
          <w:lang w:val="en-US"/>
        </w:rPr>
        <w:t xml:space="preserve"> </w:t>
      </w:r>
    </w:p>
    <w:p w14:paraId="1F032ED3" w14:textId="766BDDD4" w:rsidR="001C4082" w:rsidRPr="00480D5C" w:rsidRDefault="00480D5C" w:rsidP="00480D5C">
      <w:pPr>
        <w:pStyle w:val="BodyText"/>
        <w:keepNext/>
        <w:tabs>
          <w:tab w:val="clear" w:pos="14.40pt"/>
          <w:tab w:val="start" w:pos="18pt"/>
          <w:tab w:val="start" w:pos="40.50pt"/>
          <w:tab w:val="start" w:pos="45pt"/>
        </w:tabs>
        <w:ind w:firstLine="0pt"/>
        <w:jc w:val="start"/>
      </w:pP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DR</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d>
              <m:dPr>
                <m:begChr m:val="["/>
                <m:endChr m:val="]"/>
                <m:ctrlPr>
                  <w:rPr>
                    <w:rFonts w:ascii="Cambria Math" w:hAnsi="Cambria Math"/>
                    <w:i/>
                    <w:lang w:val="en-US"/>
                  </w:rPr>
                </m:ctrlPr>
              </m:dPr>
              <m:e>
                <m:r>
                  <w:rPr>
                    <w:rFonts w:ascii="Cambria Math" w:hAnsi="Cambria Math"/>
                    <w:lang w:val="en-US"/>
                  </w:rPr>
                  <m:t>E</m:t>
                </m:r>
              </m:e>
            </m:d>
          </m:e>
          <m:sub>
            <m:r>
              <w:rPr>
                <w:rFonts w:ascii="Cambria Math" w:hAnsi="Cambria Math"/>
                <w:lang w:val="en-US"/>
              </w:rPr>
              <m:t>i</m:t>
            </m:r>
          </m:sub>
        </m:sSub>
        <m:r>
          <w:rPr>
            <w:rFonts w:ascii="Cambria Math" w:hAnsi="Cambria Math"/>
            <w:lang w:val="en-US"/>
          </w:rPr>
          <m:t>+ β</m:t>
        </m:r>
        <m:sSub>
          <m:sSubPr>
            <m:ctrlPr>
              <w:rPr>
                <w:rFonts w:ascii="Cambria Math" w:hAnsi="Cambria Math"/>
                <w:i/>
                <w:lang w:val="en-US"/>
              </w:rPr>
            </m:ctrlPr>
          </m:sSubPr>
          <m:e>
            <m:r>
              <w:rPr>
                <w:rFonts w:ascii="Cambria Math" w:hAnsi="Cambria Math"/>
                <w:lang w:val="en-US"/>
              </w:rPr>
              <m:t>E</m:t>
            </m:r>
            <m:d>
              <m:dPr>
                <m:begChr m:val="["/>
                <m:endChr m:val="]"/>
                <m:ctrlPr>
                  <w:rPr>
                    <w:rFonts w:ascii="Cambria Math" w:hAnsi="Cambria Math"/>
                    <w:i/>
                    <w:lang w:val="en-US"/>
                  </w:rPr>
                </m:ctrlPr>
              </m:dPr>
              <m:e>
                <m:r>
                  <w:rPr>
                    <w:rFonts w:ascii="Cambria Math" w:hAnsi="Cambria Math"/>
                    <w:lang w:val="en-US"/>
                  </w:rPr>
                  <m:t>P</m:t>
                </m:r>
              </m:e>
            </m:d>
          </m:e>
          <m:sub>
            <m:r>
              <w:rPr>
                <w:rFonts w:ascii="Cambria Math" w:hAnsi="Cambria Math"/>
                <w:lang w:val="en-US"/>
              </w:rPr>
              <m:t>i</m:t>
            </m:r>
          </m:sub>
        </m:sSub>
        <m:r>
          <w:rPr>
            <w:rFonts w:ascii="Cambria Math" w:hAnsi="Cambria Math"/>
            <w:lang w:val="en-US"/>
          </w:rPr>
          <m:t xml:space="preserve">                        </m:t>
        </m:r>
      </m:oMath>
      <w:r>
        <w:t xml:space="preserve">( </w:t>
      </w:r>
      <w:r w:rsidR="00030A60">
        <w:fldChar w:fldCharType="begin"/>
      </w:r>
      <w:r w:rsidR="00030A60">
        <w:instrText xml:space="preserve"> SEQ ( \* ARABIC </w:instrText>
      </w:r>
      <w:r w:rsidR="00030A60">
        <w:fldChar w:fldCharType="separate"/>
      </w:r>
      <w:r w:rsidR="00EE122D">
        <w:rPr>
          <w:noProof/>
        </w:rPr>
        <w:t>3</w:t>
      </w:r>
      <w:r w:rsidR="00030A60">
        <w:rPr>
          <w:noProof/>
        </w:rPr>
        <w:fldChar w:fldCharType="end"/>
      </w:r>
      <w:r w:rsidR="00990B13">
        <w:rPr>
          <w:lang w:val="en-US"/>
        </w:rPr>
        <w:t xml:space="preserve"> </w:t>
      </w:r>
      <w:r>
        <w:t>)</w:t>
      </w:r>
    </w:p>
    <w:p w14:paraId="58281099" w14:textId="184CAFC5" w:rsidR="001C4082" w:rsidRDefault="001C4082" w:rsidP="001C4082">
      <w:pPr>
        <w:pStyle w:val="BodyText"/>
        <w:tabs>
          <w:tab w:val="clear" w:pos="14.40pt"/>
          <w:tab w:val="start" w:pos="18pt"/>
          <w:tab w:val="start" w:pos="40.50pt"/>
          <w:tab w:val="start" w:pos="45pt"/>
        </w:tabs>
        <w:ind w:firstLine="0pt"/>
        <w:rPr>
          <w:lang w:val="en-US"/>
        </w:rPr>
      </w:pPr>
      <w:r w:rsidRPr="001C4082">
        <w:rPr>
          <w:lang w:val="en-US"/>
        </w:rPr>
        <w:t>EMFM effectively combines two parameters with weighing</w:t>
      </w:r>
      <w:r w:rsidRPr="001C4082">
        <w:rPr>
          <w:lang w:val="en-US"/>
        </w:rPr>
        <w:br/>
        <w:t>factors α; β and based on the normalizing criteria values</w:t>
      </w:r>
      <w:r>
        <w:rPr>
          <w:lang w:val="en-US"/>
        </w:rPr>
        <w:t xml:space="preserve"> </w:t>
      </w:r>
      <w:r w:rsidRPr="001C4082">
        <w:rPr>
          <w:lang w:val="en-US"/>
        </w:rPr>
        <w:t>and using weights of importance ranging from “0”</w:t>
      </w:r>
      <w:r w:rsidR="00F8762F">
        <w:rPr>
          <w:lang w:val="en-US"/>
        </w:rPr>
        <w:t xml:space="preserve"> </w:t>
      </w:r>
      <w:r w:rsidRPr="001C4082">
        <w:rPr>
          <w:lang w:val="en-US"/>
        </w:rPr>
        <w:t>to “1”. In</w:t>
      </w:r>
      <w:r>
        <w:rPr>
          <w:lang w:val="en-US"/>
        </w:rPr>
        <w:t xml:space="preserve"> </w:t>
      </w:r>
      <w:r w:rsidRPr="001C4082">
        <w:rPr>
          <w:lang w:val="en-US"/>
        </w:rPr>
        <w:t>this study</w:t>
      </w:r>
      <w:r w:rsidR="00F8762F">
        <w:rPr>
          <w:lang w:val="en-US"/>
        </w:rPr>
        <w:t>,</w:t>
      </w:r>
      <w:r w:rsidRPr="001C4082">
        <w:rPr>
          <w:lang w:val="en-US"/>
        </w:rPr>
        <w:t xml:space="preserve"> the </w:t>
      </w:r>
      <m:oMath>
        <m:sSub>
          <m:sSubPr>
            <m:ctrlPr>
              <w:rPr>
                <w:rFonts w:ascii="Cambria Math" w:hAnsi="Cambria Math"/>
                <w:i/>
                <w:lang w:val="en-US"/>
              </w:rPr>
            </m:ctrlPr>
          </m:sSubPr>
          <m:e>
            <m:r>
              <w:rPr>
                <w:rFonts w:ascii="Cambria Math" w:hAnsi="Cambria Math"/>
                <w:lang w:val="en-US"/>
              </w:rPr>
              <m:t>DR</m:t>
            </m:r>
          </m:e>
          <m:sub>
            <m:r>
              <w:rPr>
                <w:rFonts w:ascii="Cambria Math" w:hAnsi="Cambria Math"/>
                <w:lang w:val="en-US"/>
              </w:rPr>
              <m:t>i</m:t>
            </m:r>
          </m:sub>
        </m:sSub>
      </m:oMath>
      <w:r w:rsidRPr="001C4082">
        <w:rPr>
          <w:lang w:val="en-US"/>
        </w:rPr>
        <w:t>metric value as in Formula (3) set the</w:t>
      </w:r>
      <w:r>
        <w:rPr>
          <w:lang w:val="en-US"/>
        </w:rPr>
        <w:t xml:space="preserve"> </w:t>
      </w:r>
      <w:r w:rsidRPr="001C4082">
        <w:rPr>
          <w:lang w:val="en-US"/>
        </w:rPr>
        <w:t>assumption to importance weight for battery power and PIT</w:t>
      </w:r>
      <w:r>
        <w:rPr>
          <w:lang w:val="en-US"/>
        </w:rPr>
        <w:t xml:space="preserve"> </w:t>
      </w:r>
      <w:r w:rsidRPr="001C4082">
        <w:rPr>
          <w:lang w:val="en-US"/>
        </w:rPr>
        <w:t>to α = 0:6 and β = 0:4 as energy is critical in wireless</w:t>
      </w:r>
      <w:r>
        <w:rPr>
          <w:lang w:val="en-US"/>
        </w:rPr>
        <w:t xml:space="preserve"> </w:t>
      </w:r>
      <w:r w:rsidRPr="001C4082">
        <w:rPr>
          <w:lang w:val="en-US"/>
        </w:rPr>
        <w:t>networks and should have more weight than other PITs [25].</w:t>
      </w:r>
      <w:r w:rsidRPr="001C4082">
        <w:rPr>
          <w:lang w:val="en-US"/>
        </w:rPr>
        <w:br/>
        <w:t xml:space="preserve">The EMFM is based on selecting the path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M</m:t>
            </m:r>
          </m:sub>
        </m:sSub>
      </m:oMath>
      <w:r w:rsidRPr="001C4082">
        <w:rPr>
          <w:lang w:val="en-US"/>
        </w:rPr>
        <w:t>, contained</w:t>
      </w:r>
      <w:r>
        <w:rPr>
          <w:lang w:val="en-US"/>
        </w:rPr>
        <w:t xml:space="preserve"> </w:t>
      </w:r>
      <w:r w:rsidRPr="001C4082">
        <w:rPr>
          <w:lang w:val="en-US"/>
        </w:rPr>
        <w:t xml:space="preserve">in the set of all possible path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P</m:t>
            </m:r>
          </m:sub>
        </m:sSub>
      </m:oMath>
      <w:r w:rsidRPr="001C4082">
        <w:rPr>
          <w:lang w:val="en-US"/>
        </w:rPr>
        <w:t xml:space="preserve"> the next hop, that presents</w:t>
      </w:r>
      <w:r w:rsidRPr="001C4082">
        <w:rPr>
          <w:lang w:val="en-US"/>
        </w:rPr>
        <w:br/>
        <w:t>the highest maximum lifetime value, that is:</w:t>
      </w:r>
    </w:p>
    <w:p w14:paraId="1411940D" w14:textId="1E762998" w:rsidR="00480D5C" w:rsidRPr="00480D5C" w:rsidRDefault="00480D5C" w:rsidP="00480D5C">
      <w:pPr>
        <w:pStyle w:val="BodyText"/>
        <w:keepNext/>
        <w:tabs>
          <w:tab w:val="clear" w:pos="14.40pt"/>
          <w:tab w:val="start" w:pos="18pt"/>
          <w:tab w:val="start" w:pos="40.50pt"/>
          <w:tab w:val="start" w:pos="45pt"/>
        </w:tabs>
        <w:ind w:firstLine="0pt"/>
      </w:pPr>
      <m:oMath>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M</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P</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max</m:t>
            </m:r>
          </m:e>
          <m:sub>
            <m:r>
              <w:rPr>
                <w:rFonts w:ascii="Cambria Math" w:hAnsi="Cambria Math"/>
                <w:lang w:val="en-US"/>
              </w:rPr>
              <m:t>∀</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m:t>
                </m:r>
              </m:sub>
            </m:sSub>
            <m:r>
              <w:rPr>
                <w:rFonts w:ascii="Cambria Math" w:hAnsi="Cambria Math"/>
                <w:lang w:val="en-US"/>
              </w:rPr>
              <m:t>∈r</m:t>
            </m:r>
          </m:sub>
        </m:sSub>
        <m:sSub>
          <m:sSubPr>
            <m:ctrlPr>
              <w:rPr>
                <w:rFonts w:ascii="Cambria Math" w:hAnsi="Cambria Math"/>
                <w:i/>
                <w:lang w:val="en-US"/>
              </w:rPr>
            </m:ctrlPr>
          </m:sSubPr>
          <m:e>
            <m:r>
              <w:rPr>
                <w:rFonts w:ascii="Cambria Math" w:hAnsi="Cambria Math"/>
                <w:lang w:val="en-US"/>
              </w:rPr>
              <m:t>DR</m:t>
            </m:r>
          </m:e>
          <m:sub>
            <m:r>
              <w:rPr>
                <w:rFonts w:ascii="Cambria Math" w:hAnsi="Cambria Math"/>
                <w:lang w:val="en-US"/>
              </w:rPr>
              <m:t>i</m:t>
            </m:r>
          </m:sub>
        </m:sSub>
        <m:r>
          <w:rPr>
            <w:rFonts w:ascii="Cambria Math" w:hAnsi="Cambria Math"/>
            <w:lang w:val="en-US"/>
          </w:rPr>
          <m:t xml:space="preserve">                          </m:t>
        </m:r>
      </m:oMath>
      <w:r>
        <w:t xml:space="preserve">( </w:t>
      </w:r>
      <w:r w:rsidR="00030A60">
        <w:fldChar w:fldCharType="begin"/>
      </w:r>
      <w:r w:rsidR="00030A60">
        <w:instrText xml:space="preserve"> SEQ ( \* ARABIC </w:instrText>
      </w:r>
      <w:r w:rsidR="00030A60">
        <w:fldChar w:fldCharType="separate"/>
      </w:r>
      <w:r w:rsidR="00EE122D">
        <w:rPr>
          <w:noProof/>
        </w:rPr>
        <w:t>4</w:t>
      </w:r>
      <w:r w:rsidR="00030A60">
        <w:rPr>
          <w:noProof/>
        </w:rPr>
        <w:fldChar w:fldCharType="end"/>
      </w:r>
      <w:r w:rsidR="00990B13">
        <w:rPr>
          <w:lang w:val="en-US"/>
        </w:rPr>
        <w:t xml:space="preserve"> </w:t>
      </w:r>
      <w:r>
        <w:t>)</w:t>
      </w:r>
    </w:p>
    <w:p w14:paraId="016981BB" w14:textId="5EA44A94" w:rsidR="007240BF" w:rsidRDefault="00C42DC1" w:rsidP="00480D5C">
      <w:pPr>
        <w:pStyle w:val="BodyText"/>
        <w:tabs>
          <w:tab w:val="clear" w:pos="14.40pt"/>
          <w:tab w:val="start" w:pos="18pt"/>
          <w:tab w:val="start" w:pos="40.50pt"/>
          <w:tab w:val="start" w:pos="45pt"/>
        </w:tabs>
        <w:ind w:firstLine="0pt"/>
        <w:rPr>
          <w:lang w:val="en-US"/>
        </w:rPr>
      </w:pPr>
      <w:r w:rsidRPr="00C42DC1">
        <w:rPr>
          <w:lang w:val="en-US"/>
        </w:rPr>
        <w:t>Due to changes in the energy drain rates at nodes, the status of the chosen path will change over time; a new route performance relies on the forwarding mechanism.</w:t>
      </w:r>
      <w:r>
        <w:rPr>
          <w:lang w:val="en-US"/>
        </w:rPr>
        <w:t xml:space="preserve"> </w:t>
      </w:r>
      <w:r w:rsidR="005B55A7" w:rsidRPr="005B55A7">
        <w:rPr>
          <w:lang w:val="en-US"/>
        </w:rPr>
        <w:t>To incorporate EMFM in the wireless forwarding mechanism, all nodes consistently should have a new route that takes account of the continually changing power conditions of network nodes.</w:t>
      </w:r>
    </w:p>
    <w:p w14:paraId="47A28F97" w14:textId="77777777" w:rsidR="007240BF" w:rsidRDefault="007240BF" w:rsidP="007240BF">
      <w:pPr>
        <w:pStyle w:val="Heading1"/>
        <w:rPr>
          <w:rFonts w:ascii="NimbusRomNo9L-Regu" w:hAnsi="NimbusRomNo9L-Regu" w:hint="eastAsia"/>
          <w:smallCaps w:val="0"/>
          <w:noProof w:val="0"/>
          <w:color w:val="000000"/>
          <w:sz w:val="16"/>
          <w:szCs w:val="16"/>
        </w:rPr>
      </w:pPr>
      <w:r w:rsidRPr="007240BF">
        <w:rPr>
          <w:rFonts w:ascii="NimbusRomNo9L-Regu" w:hAnsi="NimbusRomNo9L-Regu"/>
          <w:smallCaps w:val="0"/>
          <w:noProof w:val="0"/>
          <w:color w:val="000000"/>
        </w:rPr>
        <w:t>EMFM E</w:t>
      </w:r>
      <w:r w:rsidRPr="007240BF">
        <w:rPr>
          <w:rFonts w:ascii="NimbusRomNo9L-Regu" w:hAnsi="NimbusRomNo9L-Regu"/>
          <w:smallCaps w:val="0"/>
          <w:noProof w:val="0"/>
          <w:color w:val="000000"/>
          <w:sz w:val="16"/>
          <w:szCs w:val="16"/>
        </w:rPr>
        <w:t>VALUATION</w:t>
      </w:r>
    </w:p>
    <w:p w14:paraId="2FD791BB" w14:textId="48CB7001" w:rsidR="007240BF" w:rsidRPr="00990B13" w:rsidRDefault="007240BF" w:rsidP="00990B13">
      <w:pPr>
        <w:jc w:val="both"/>
        <w:rPr>
          <w:spacing w:val="-1"/>
          <w:lang w:eastAsia="x-none"/>
        </w:rPr>
      </w:pPr>
      <w:r w:rsidRPr="007240BF">
        <w:rPr>
          <w:spacing w:val="-1"/>
          <w:lang w:eastAsia="x-none"/>
        </w:rPr>
        <w:t>The proposed mechanism implemented in ndnSIM [26]</w:t>
      </w:r>
      <w:r w:rsidRPr="007240BF">
        <w:rPr>
          <w:spacing w:val="-1"/>
          <w:lang w:eastAsia="x-none"/>
        </w:rPr>
        <w:br/>
        <w:t>with two evaluation scenarios. First, one consumer and one</w:t>
      </w:r>
      <w:r w:rsidRPr="007240BF">
        <w:rPr>
          <w:spacing w:val="-1"/>
          <w:lang w:eastAsia="x-none"/>
        </w:rPr>
        <w:br/>
      </w:r>
      <w:r w:rsidR="00F8762F">
        <w:rPr>
          <w:spacing w:val="-1"/>
          <w:lang w:eastAsia="x-none"/>
        </w:rPr>
        <w:t xml:space="preserve">the </w:t>
      </w:r>
      <w:r w:rsidRPr="007240BF">
        <w:rPr>
          <w:spacing w:val="-1"/>
          <w:lang w:eastAsia="x-none"/>
        </w:rPr>
        <w:t>producer was added and the number of intermediate nodes</w:t>
      </w:r>
      <w:r w:rsidRPr="007240BF">
        <w:rPr>
          <w:spacing w:val="-1"/>
          <w:lang w:eastAsia="x-none"/>
        </w:rPr>
        <w:br/>
        <w:t>changed. Secondly, the number of producer and consumer</w:t>
      </w:r>
      <w:r w:rsidRPr="007240BF">
        <w:rPr>
          <w:spacing w:val="-1"/>
          <w:lang w:eastAsia="x-none"/>
        </w:rPr>
        <w:br/>
        <w:t>pairs were increased, with a constant number of intermediate nodes</w:t>
      </w:r>
      <w:r>
        <w:rPr>
          <w:spacing w:val="-1"/>
          <w:lang w:eastAsia="x-none"/>
        </w:rPr>
        <w:t>.</w:t>
      </w:r>
    </w:p>
    <w:p w14:paraId="7BFE7D69" w14:textId="77777777" w:rsidR="009303D9" w:rsidRDefault="007240BF" w:rsidP="00ED0149">
      <w:pPr>
        <w:pStyle w:val="Heading2"/>
      </w:pPr>
      <w:r w:rsidRPr="007240BF">
        <w:rPr>
          <w:rFonts w:ascii="NimbusRomNo9L-ReguItal" w:hAnsi="NimbusRomNo9L-ReguItal"/>
          <w:noProof w:val="0"/>
          <w:color w:val="000000"/>
        </w:rPr>
        <w:t>Experimented Steps</w:t>
      </w:r>
    </w:p>
    <w:p w14:paraId="6D1E141C" w14:textId="57636BAF" w:rsidR="006F6D3D" w:rsidRPr="00F8301B" w:rsidRDefault="00442A0D" w:rsidP="00F8301B">
      <w:pPr>
        <w:pStyle w:val="BodyText"/>
      </w:pPr>
      <w:r w:rsidRPr="00442A0D">
        <w:rPr>
          <w:lang w:val="en-US"/>
        </w:rPr>
        <w:t>The default interest and data packets used in ndnSIM</w:t>
      </w:r>
      <w:r w:rsidRPr="00442A0D">
        <w:rPr>
          <w:lang w:val="en-US"/>
        </w:rPr>
        <w:br/>
        <w:t xml:space="preserve">were connected using the IEEE 802.11g signal, </w:t>
      </w:r>
      <w:proofErr w:type="spellStart"/>
      <w:r w:rsidRPr="00442A0D">
        <w:rPr>
          <w:lang w:val="en-US"/>
        </w:rPr>
        <w:t>Nakagami</w:t>
      </w:r>
      <w:proofErr w:type="spellEnd"/>
      <w:r w:rsidRPr="00442A0D">
        <w:rPr>
          <w:lang w:val="en-US"/>
        </w:rPr>
        <w:br/>
        <w:t xml:space="preserve">propagation model and </w:t>
      </w:r>
      <w:r w:rsidR="00F8762F">
        <w:rPr>
          <w:lang w:val="en-US"/>
        </w:rPr>
        <w:t xml:space="preserve">the </w:t>
      </w:r>
      <w:r w:rsidRPr="00442A0D">
        <w:rPr>
          <w:lang w:val="en-US"/>
        </w:rPr>
        <w:t>random walk point mobility model</w:t>
      </w:r>
      <w:r w:rsidRPr="00442A0D">
        <w:rPr>
          <w:lang w:val="en-US"/>
        </w:rPr>
        <w:br/>
        <w:t>with speed 2-4 m/s in 700*</w:t>
      </w:r>
      <w:r w:rsidR="00F8301B" w:rsidRPr="00442A0D">
        <w:rPr>
          <w:lang w:val="en-US"/>
        </w:rPr>
        <w:t>700-meter</w:t>
      </w:r>
      <w:r w:rsidRPr="00442A0D">
        <w:rPr>
          <w:lang w:val="en-US"/>
        </w:rPr>
        <w:t xml:space="preserve"> area. </w:t>
      </w:r>
      <w:r w:rsidR="00CF0C6D" w:rsidRPr="00CF0C6D">
        <w:rPr>
          <w:lang w:val="en-US"/>
        </w:rPr>
        <w:t>Moreover, every node's energy was set to 100 Joules. The receipt, transmission</w:t>
      </w:r>
      <w:r w:rsidR="00F8762F">
        <w:rPr>
          <w:lang w:val="en-US"/>
        </w:rPr>
        <w:t>,</w:t>
      </w:r>
      <w:r w:rsidR="00CF0C6D" w:rsidRPr="00CF0C6D">
        <w:rPr>
          <w:lang w:val="en-US"/>
        </w:rPr>
        <w:t xml:space="preserve"> and idle state consumption ha</w:t>
      </w:r>
      <w:r w:rsidR="00F8762F">
        <w:rPr>
          <w:lang w:val="en-US"/>
        </w:rPr>
        <w:t>ve</w:t>
      </w:r>
      <w:r w:rsidR="00CF0C6D" w:rsidRPr="00CF0C6D">
        <w:rPr>
          <w:lang w:val="en-US"/>
        </w:rPr>
        <w:t xml:space="preserve"> been set 0.9603W, 1.74W</w:t>
      </w:r>
      <w:r w:rsidR="00F8762F">
        <w:rPr>
          <w:lang w:val="en-US"/>
        </w:rPr>
        <w:t>,</w:t>
      </w:r>
      <w:r w:rsidR="00CF0C6D" w:rsidRPr="00CF0C6D">
        <w:rPr>
          <w:lang w:val="en-US"/>
        </w:rPr>
        <w:t xml:space="preserve"> and 0.6699W</w:t>
      </w:r>
      <w:r w:rsidRPr="00442A0D">
        <w:rPr>
          <w:lang w:val="en-US"/>
        </w:rPr>
        <w:t>.</w:t>
      </w:r>
      <w:r w:rsidR="00CF0C6D">
        <w:rPr>
          <w:lang w:val="en-US"/>
        </w:rPr>
        <w:t xml:space="preserve"> </w:t>
      </w:r>
      <w:r w:rsidRPr="00442A0D">
        <w:rPr>
          <w:lang w:val="en-US"/>
        </w:rPr>
        <w:t>The content was 4,000 data</w:t>
      </w:r>
      <w:r w:rsidR="00CF0C6D">
        <w:rPr>
          <w:lang w:val="en-US"/>
        </w:rPr>
        <w:t xml:space="preserve"> </w:t>
      </w:r>
      <w:r w:rsidRPr="00442A0D">
        <w:rPr>
          <w:lang w:val="en-US"/>
        </w:rPr>
        <w:t>packets, each packet consisting of 1040 bytes with a send rate</w:t>
      </w:r>
      <w:r w:rsidR="00CF0C6D">
        <w:rPr>
          <w:lang w:val="en-US"/>
        </w:rPr>
        <w:t xml:space="preserve"> </w:t>
      </w:r>
      <w:r w:rsidRPr="00442A0D">
        <w:rPr>
          <w:lang w:val="en-US"/>
        </w:rPr>
        <w:t>of 6 Mbps.</w:t>
      </w:r>
      <w:r w:rsidR="00CF0C6D">
        <w:rPr>
          <w:lang w:val="en-US"/>
        </w:rPr>
        <w:t xml:space="preserve"> </w:t>
      </w:r>
      <w:r w:rsidRPr="00442A0D">
        <w:rPr>
          <w:lang w:val="en-US"/>
        </w:rPr>
        <w:t>Simulation time was set to 700s and the results</w:t>
      </w:r>
      <w:r w:rsidR="00CF0C6D">
        <w:rPr>
          <w:lang w:val="en-US"/>
        </w:rPr>
        <w:t xml:space="preserve"> </w:t>
      </w:r>
      <w:r w:rsidRPr="00442A0D">
        <w:rPr>
          <w:lang w:val="en-US"/>
        </w:rPr>
        <w:t>were presented after ten times of running.</w:t>
      </w:r>
    </w:p>
    <w:p w14:paraId="35F676D3" w14:textId="77777777" w:rsidR="009303D9" w:rsidRDefault="00F8301B" w:rsidP="00ED0149">
      <w:pPr>
        <w:pStyle w:val="Heading2"/>
      </w:pPr>
      <w:r w:rsidRPr="00F8301B">
        <w:rPr>
          <w:rFonts w:ascii="NimbusRomNo9L-ReguItal" w:hAnsi="NimbusRomNo9L-ReguItal"/>
          <w:noProof w:val="0"/>
          <w:color w:val="000000"/>
        </w:rPr>
        <w:t>Metrics</w:t>
      </w:r>
    </w:p>
    <w:p w14:paraId="4B3951D8" w14:textId="62B0B646" w:rsidR="009303D9" w:rsidRDefault="00442A0D" w:rsidP="00442A0D">
      <w:pPr>
        <w:pStyle w:val="BodyText"/>
        <w:rPr>
          <w:lang w:val="en-US"/>
        </w:rPr>
      </w:pPr>
      <w:r w:rsidRPr="00442A0D">
        <w:rPr>
          <w:lang w:val="en-US"/>
        </w:rPr>
        <w:t>The performance of EMFM was compared with the OEFS</w:t>
      </w:r>
      <w:r w:rsidRPr="00442A0D">
        <w:rPr>
          <w:lang w:val="en-US"/>
        </w:rPr>
        <w:br/>
      </w:r>
      <w:r w:rsidR="00F8762F">
        <w:rPr>
          <w:lang w:val="en-US"/>
        </w:rPr>
        <w:t xml:space="preserve">the </w:t>
      </w:r>
      <w:r w:rsidRPr="00442A0D">
        <w:rPr>
          <w:lang w:val="en-US"/>
        </w:rPr>
        <w:t>protocol proposed for Named Data Wireless Networks, taking</w:t>
      </w:r>
      <w:r w:rsidR="002D3EBE">
        <w:rPr>
          <w:lang w:val="en-US"/>
        </w:rPr>
        <w:t xml:space="preserve"> </w:t>
      </w:r>
      <w:r w:rsidRPr="00442A0D">
        <w:rPr>
          <w:lang w:val="en-US"/>
        </w:rPr>
        <w:t>the energy residual energy metric as the forwarding decision,</w:t>
      </w:r>
      <w:r w:rsidR="002D3EBE">
        <w:rPr>
          <w:lang w:val="en-US"/>
        </w:rPr>
        <w:t xml:space="preserve"> </w:t>
      </w:r>
      <w:r w:rsidRPr="00442A0D">
        <w:rPr>
          <w:lang w:val="en-US"/>
        </w:rPr>
        <w:t>which makes it a good candidate for comparison. Even though</w:t>
      </w:r>
      <w:r w:rsidR="002D3EBE">
        <w:rPr>
          <w:lang w:val="en-US"/>
        </w:rPr>
        <w:t xml:space="preserve"> </w:t>
      </w:r>
      <w:r w:rsidRPr="00442A0D">
        <w:rPr>
          <w:lang w:val="en-US"/>
        </w:rPr>
        <w:t>performance metrics may mean different things to different</w:t>
      </w:r>
      <w:r w:rsidR="002D3EBE">
        <w:rPr>
          <w:lang w:val="en-US"/>
        </w:rPr>
        <w:t xml:space="preserve"> </w:t>
      </w:r>
      <w:r w:rsidRPr="00442A0D">
        <w:rPr>
          <w:lang w:val="en-US"/>
        </w:rPr>
        <w:t>researchers depending on the context, this study will consider three performance metrics:</w:t>
      </w:r>
    </w:p>
    <w:p w14:paraId="7105B976" w14:textId="7A62652C" w:rsidR="00442A0D" w:rsidRDefault="00442A0D" w:rsidP="00442A0D">
      <w:pPr>
        <w:pStyle w:val="Heading3"/>
        <w:ind w:start="27pt" w:hanging="12.60pt"/>
        <w:rPr>
          <w:rFonts w:ascii="NimbusRomNo9L-Regu" w:hAnsi="NimbusRomNo9L-Regu" w:hint="eastAsia"/>
          <w:i w:val="0"/>
          <w:iCs w:val="0"/>
          <w:noProof w:val="0"/>
          <w:color w:val="000000"/>
        </w:rPr>
      </w:pPr>
      <w:r w:rsidRPr="00442A0D">
        <w:rPr>
          <w:rFonts w:ascii="NimbusRomNo9L-Regu" w:hAnsi="NimbusRomNo9L-Regu"/>
          <w:i w:val="0"/>
          <w:iCs w:val="0"/>
          <w:noProof w:val="0"/>
          <w:color w:val="000000"/>
        </w:rPr>
        <w:t xml:space="preserve">Content Download Time: </w:t>
      </w:r>
      <w:r w:rsidR="00CF0C6D" w:rsidRPr="00CF0C6D">
        <w:rPr>
          <w:rFonts w:ascii="NimbusRomNo9L-Regu" w:hAnsi="NimbusRomNo9L-Regu"/>
          <w:i w:val="0"/>
          <w:iCs w:val="0"/>
          <w:noProof w:val="0"/>
          <w:color w:val="000000"/>
        </w:rPr>
        <w:t>It is known as the average time taken by the user to download all data packages of one content[19]</w:t>
      </w:r>
      <w:r w:rsidR="00CF0C6D">
        <w:rPr>
          <w:rFonts w:ascii="NimbusRomNo9L-Regu" w:hAnsi="NimbusRomNo9L-Regu"/>
          <w:i w:val="0"/>
          <w:iCs w:val="0"/>
          <w:noProof w:val="0"/>
          <w:color w:val="000000"/>
        </w:rPr>
        <w:t xml:space="preserve"> </w:t>
      </w:r>
      <w:r w:rsidRPr="00442A0D">
        <w:rPr>
          <w:rFonts w:ascii="NimbusRomNo9L-Regu" w:hAnsi="NimbusRomNo9L-Regu"/>
          <w:i w:val="0"/>
          <w:iCs w:val="0"/>
          <w:noProof w:val="0"/>
          <w:color w:val="000000"/>
        </w:rPr>
        <w:t>and i</w:t>
      </w:r>
      <w:r w:rsidR="00F8762F">
        <w:rPr>
          <w:rFonts w:ascii="NimbusRomNo9L-Regu" w:hAnsi="NimbusRomNo9L-Regu" w:hint="eastAsia"/>
          <w:i w:val="0"/>
          <w:iCs w:val="0"/>
          <w:noProof w:val="0"/>
          <w:color w:val="000000"/>
        </w:rPr>
        <w:t>s</w:t>
      </w:r>
      <w:r w:rsidRPr="00442A0D">
        <w:rPr>
          <w:rFonts w:ascii="NimbusRomNo9L-Regu" w:hAnsi="NimbusRomNo9L-Regu"/>
          <w:i w:val="0"/>
          <w:iCs w:val="0"/>
          <w:noProof w:val="0"/>
          <w:color w:val="000000"/>
        </w:rPr>
        <w:t xml:space="preserve"> calculated as following formal:</w:t>
      </w:r>
    </w:p>
    <w:p w14:paraId="03A8D696" w14:textId="77777777" w:rsidR="00796D0A" w:rsidRPr="00796D0A" w:rsidRDefault="00796D0A" w:rsidP="00796D0A"/>
    <w:p w14:paraId="7F3CEF90" w14:textId="42E674B2" w:rsidR="00442A0D" w:rsidRPr="00480D5C" w:rsidRDefault="00480D5C" w:rsidP="00480D5C">
      <w:pPr>
        <w:pStyle w:val="Heading3"/>
        <w:keepNext/>
        <w:numPr>
          <w:ilvl w:val="0"/>
          <w:numId w:val="0"/>
        </w:numPr>
        <w:ind w:start="27pt"/>
        <w:jc w:val="start"/>
      </w:pPr>
      <m:oMath>
        <m:r>
          <w:rPr>
            <w:rFonts w:ascii="Cambria Math" w:hAnsi="Cambria Math"/>
            <w:noProof w:val="0"/>
            <w:color w:val="000000"/>
          </w:rPr>
          <m:t xml:space="preserve">                             </m:t>
        </m:r>
        <m:sSub>
          <m:sSubPr>
            <m:ctrlPr>
              <w:rPr>
                <w:rFonts w:ascii="Cambria Math" w:hAnsi="Cambria Math"/>
                <w:iCs w:val="0"/>
                <w:noProof w:val="0"/>
                <w:color w:val="000000"/>
              </w:rPr>
            </m:ctrlPr>
          </m:sSubPr>
          <m:e>
            <m:r>
              <w:rPr>
                <w:rFonts w:ascii="Cambria Math" w:hAnsi="Cambria Math"/>
                <w:noProof w:val="0"/>
                <w:color w:val="000000"/>
              </w:rPr>
              <m:t>T</m:t>
            </m:r>
          </m:e>
          <m:sub>
            <m:r>
              <w:rPr>
                <w:rFonts w:ascii="Cambria Math" w:hAnsi="Cambria Math"/>
                <w:noProof w:val="0"/>
                <w:color w:val="000000"/>
              </w:rPr>
              <m:t>i</m:t>
            </m:r>
          </m:sub>
        </m:sSub>
        <m:r>
          <w:rPr>
            <w:rFonts w:ascii="Cambria Math" w:hAnsi="Cambria Math"/>
            <w:noProof w:val="0"/>
            <w:color w:val="000000"/>
          </w:rPr>
          <m:t>=</m:t>
        </m:r>
        <m:sSub>
          <m:sSubPr>
            <m:ctrlPr>
              <w:rPr>
                <w:rFonts w:ascii="Cambria Math" w:hAnsi="Cambria Math"/>
                <w:iCs w:val="0"/>
                <w:noProof w:val="0"/>
                <w:color w:val="000000"/>
              </w:rPr>
            </m:ctrlPr>
          </m:sSubPr>
          <m:e>
            <m:r>
              <w:rPr>
                <w:rFonts w:ascii="Cambria Math" w:hAnsi="Cambria Math"/>
                <w:noProof w:val="0"/>
                <w:color w:val="000000"/>
              </w:rPr>
              <m:t>T</m:t>
            </m:r>
          </m:e>
          <m:sub>
            <m:r>
              <w:rPr>
                <w:rFonts w:ascii="Cambria Math" w:hAnsi="Cambria Math"/>
                <w:noProof w:val="0"/>
                <w:color w:val="000000"/>
              </w:rPr>
              <m:t>0</m:t>
            </m:r>
          </m:sub>
        </m:sSub>
        <m:r>
          <w:rPr>
            <w:rFonts w:ascii="Cambria Math" w:hAnsi="Cambria Math"/>
            <w:noProof w:val="0"/>
            <w:color w:val="000000"/>
          </w:rPr>
          <m:t>-</m:t>
        </m:r>
        <m:sSub>
          <m:sSubPr>
            <m:ctrlPr>
              <w:rPr>
                <w:rFonts w:ascii="Cambria Math" w:hAnsi="Cambria Math"/>
                <w:iCs w:val="0"/>
                <w:noProof w:val="0"/>
                <w:color w:val="000000"/>
              </w:rPr>
            </m:ctrlPr>
          </m:sSubPr>
          <m:e>
            <m:r>
              <w:rPr>
                <w:rFonts w:ascii="Cambria Math" w:hAnsi="Cambria Math"/>
                <w:noProof w:val="0"/>
                <w:color w:val="000000"/>
              </w:rPr>
              <m:t>T</m:t>
            </m:r>
          </m:e>
          <m:sub>
            <m:r>
              <w:rPr>
                <w:rFonts w:ascii="Cambria Math" w:hAnsi="Cambria Math"/>
                <w:noProof w:val="0"/>
                <w:color w:val="000000"/>
              </w:rPr>
              <m:t>n</m:t>
            </m:r>
          </m:sub>
        </m:sSub>
        <m:r>
          <w:rPr>
            <w:rFonts w:ascii="Cambria Math" w:hAnsi="Cambria Math"/>
            <w:noProof w:val="0"/>
            <w:color w:val="000000"/>
          </w:rPr>
          <m:t xml:space="preserve">                                      </m:t>
        </m:r>
      </m:oMath>
      <w:r>
        <w:t xml:space="preserve">( </w:t>
      </w:r>
      <w:r>
        <w:fldChar w:fldCharType="begin"/>
      </w:r>
      <w:r>
        <w:instrText xml:space="preserve"> SEQ ( \* ARABIC </w:instrText>
      </w:r>
      <w:r>
        <w:fldChar w:fldCharType="separate"/>
      </w:r>
      <w:r w:rsidR="00EE122D">
        <w:t>5</w:t>
      </w:r>
      <w:r>
        <w:fldChar w:fldCharType="end"/>
      </w:r>
      <w:r w:rsidR="00990B13">
        <w:t xml:space="preserve"> </w:t>
      </w:r>
      <w:r>
        <w:t>)</w:t>
      </w:r>
    </w:p>
    <w:p w14:paraId="5FBF548E" w14:textId="77777777" w:rsidR="00442A0D" w:rsidRPr="00442A0D" w:rsidRDefault="00442A0D" w:rsidP="00442A0D"/>
    <w:p w14:paraId="4A1BC57E" w14:textId="46BA3C95" w:rsidR="00442A0D" w:rsidRPr="00480D5C" w:rsidRDefault="00480D5C" w:rsidP="00480D5C">
      <w:pPr>
        <w:keepNext/>
        <w:jc w:val="start"/>
      </w:pPr>
      <m:oMath>
        <m:r>
          <w:rPr>
            <w:rFonts w:ascii="Cambria Math" w:hAnsi="Cambria Math"/>
          </w:rPr>
          <m:t xml:space="preserve">                                         </m:t>
        </m:r>
        <m:sSub>
          <m:sSubPr>
            <m:ctrlPr>
              <w:rPr>
                <w:rFonts w:ascii="Cambria Math" w:hAnsi="Cambria Math"/>
                <w:i/>
              </w:rPr>
            </m:ctrlPr>
          </m:sSubPr>
          <m:e>
            <m:r>
              <w:rPr>
                <w:rFonts w:ascii="Cambria Math" w:hAnsi="Cambria Math"/>
              </w:rPr>
              <m:t>D</m:t>
            </m:r>
          </m:e>
          <m:sub>
            <m:r>
              <w:rPr>
                <w:rFonts w:ascii="Cambria Math" w:hAnsi="Cambria Math"/>
              </w:rPr>
              <m:t>t</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1=0</m:t>
                </m:r>
              </m:sub>
              <m:sup>
                <m:r>
                  <w:rPr>
                    <w:rFonts w:ascii="Cambria Math" w:hAnsi="Cambria Math"/>
                  </w:rPr>
                  <m:t>n</m:t>
                </m:r>
              </m:sup>
              <m:e>
                <m:sSub>
                  <m:sSubPr>
                    <m:ctrlPr>
                      <w:rPr>
                        <w:rFonts w:ascii="Cambria Math" w:hAnsi="Cambria Math"/>
                        <w:i/>
                      </w:rPr>
                    </m:ctrlPr>
                  </m:sSubPr>
                  <m:e>
                    <m:r>
                      <w:rPr>
                        <w:rFonts w:ascii="Cambria Math" w:hAnsi="Cambria Math"/>
                      </w:rPr>
                      <m:t>T</m:t>
                    </m:r>
                  </m:e>
                  <m:sub>
                    <m:r>
                      <w:rPr>
                        <w:rFonts w:ascii="Cambria Math" w:hAnsi="Cambria Math"/>
                      </w:rPr>
                      <m:t>i</m:t>
                    </m:r>
                  </m:sub>
                </m:sSub>
              </m:e>
            </m:nary>
          </m:num>
          <m:den>
            <m:r>
              <w:rPr>
                <w:rFonts w:ascii="Cambria Math" w:hAnsi="Cambria Math"/>
              </w:rPr>
              <m:t>n</m:t>
            </m:r>
          </m:den>
        </m:f>
        <m:r>
          <w:rPr>
            <w:rFonts w:ascii="Cambria Math" w:hAnsi="Cambria Math"/>
          </w:rPr>
          <m:t xml:space="preserve">                                        </m:t>
        </m:r>
      </m:oMath>
      <w:r>
        <w:t xml:space="preserve">( </w:t>
      </w:r>
      <w:r w:rsidR="003D1DB1">
        <w:fldChar w:fldCharType="begin"/>
      </w:r>
      <w:r w:rsidR="003D1DB1">
        <w:instrText xml:space="preserve"> SEQ ( \* ARABIC </w:instrText>
      </w:r>
      <w:r w:rsidR="003D1DB1">
        <w:fldChar w:fldCharType="separate"/>
      </w:r>
      <w:r w:rsidR="00EE122D">
        <w:rPr>
          <w:noProof/>
        </w:rPr>
        <w:t>6</w:t>
      </w:r>
      <w:r w:rsidR="003D1DB1">
        <w:rPr>
          <w:noProof/>
        </w:rPr>
        <w:fldChar w:fldCharType="end"/>
      </w:r>
      <w:r w:rsidR="00990B13">
        <w:t xml:space="preserve"> </w:t>
      </w:r>
      <w:r>
        <w:t>)</w:t>
      </w:r>
    </w:p>
    <w:p w14:paraId="267460EB" w14:textId="69C06CA7" w:rsidR="0037315A" w:rsidRPr="00442A0D" w:rsidRDefault="0037315A" w:rsidP="00A25B19">
      <w:pPr>
        <w:tabs>
          <w:tab w:val="start" w:pos="31.50pt"/>
        </w:tabs>
        <w:ind w:start="31.50pt"/>
        <w:jc w:val="both"/>
      </w:pPr>
      <w:r w:rsidRPr="0037315A">
        <w:t xml:space="preserve">Where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i</m:t>
            </m:r>
          </m:sub>
        </m:sSub>
        <m:r>
          <w:rPr>
            <w:rFonts w:ascii="Cambria Math" w:hAnsi="Cambria Math"/>
            <w:color w:val="000000"/>
          </w:rPr>
          <m:t xml:space="preserve"> </m:t>
        </m:r>
      </m:oMath>
      <w:r w:rsidRPr="0037315A">
        <w:t>is the time that take</w:t>
      </w:r>
      <w:r w:rsidR="00F8762F">
        <w:t>s</w:t>
      </w:r>
      <w:r w:rsidRPr="0037315A">
        <w:t xml:space="preserve"> to download whole content</w:t>
      </w:r>
      <w:r>
        <w:t xml:space="preserve"> </w:t>
      </w:r>
      <w:r w:rsidRPr="0037315A">
        <w:t xml:space="preserve">and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0</m:t>
            </m:r>
          </m:sub>
        </m:sSub>
      </m:oMath>
      <w:r w:rsidRPr="0037315A">
        <w:t xml:space="preserve"> is the time of first data packet received of the</w:t>
      </w:r>
      <w:r>
        <w:t xml:space="preserve"> </w:t>
      </w:r>
      <w:r w:rsidRPr="0037315A">
        <w:t xml:space="preserve">content and </w:t>
      </w:r>
      <m:oMath>
        <m:sSub>
          <m:sSubPr>
            <m:ctrlPr>
              <w:rPr>
                <w:rFonts w:ascii="Cambria Math" w:hAnsi="Cambria Math"/>
                <w:color w:val="000000"/>
              </w:rPr>
            </m:ctrlPr>
          </m:sSubPr>
          <m:e>
            <m:r>
              <w:rPr>
                <w:rFonts w:ascii="Cambria Math" w:hAnsi="Cambria Math"/>
                <w:color w:val="000000"/>
              </w:rPr>
              <m:t>T</m:t>
            </m:r>
          </m:e>
          <m:sub>
            <m:r>
              <w:rPr>
                <w:rFonts w:ascii="Cambria Math" w:hAnsi="Cambria Math"/>
                <w:color w:val="000000"/>
              </w:rPr>
              <m:t>n</m:t>
            </m:r>
          </m:sub>
        </m:sSub>
        <m:r>
          <w:rPr>
            <w:rFonts w:ascii="Cambria Math" w:hAnsi="Cambria Math"/>
            <w:color w:val="000000"/>
          </w:rPr>
          <m:t xml:space="preserve"> </m:t>
        </m:r>
      </m:oMath>
      <w:r w:rsidRPr="0037315A">
        <w:t>is the time of last data packet received of</w:t>
      </w:r>
      <w:r w:rsidR="00323AE8">
        <w:t xml:space="preserve"> </w:t>
      </w:r>
      <w:r w:rsidRPr="0037315A">
        <w:t xml:space="preserve">the same content and </w:t>
      </w:r>
      <m:oMath>
        <m:sSub>
          <m:sSubPr>
            <m:ctrlPr>
              <w:rPr>
                <w:rFonts w:ascii="Cambria Math" w:hAnsi="Cambria Math"/>
                <w:i/>
              </w:rPr>
            </m:ctrlPr>
          </m:sSubPr>
          <m:e>
            <m:r>
              <w:rPr>
                <w:rFonts w:ascii="Cambria Math" w:hAnsi="Cambria Math"/>
              </w:rPr>
              <m:t>D</m:t>
            </m:r>
          </m:e>
          <m:sub>
            <m:r>
              <w:rPr>
                <w:rFonts w:ascii="Cambria Math" w:hAnsi="Cambria Math"/>
              </w:rPr>
              <m:t>t</m:t>
            </m:r>
          </m:sub>
        </m:sSub>
      </m:oMath>
      <w:r w:rsidRPr="0037315A">
        <w:rPr>
          <w:i/>
          <w:iCs/>
        </w:rPr>
        <w:t xml:space="preserve"> </w:t>
      </w:r>
      <w:r w:rsidRPr="0037315A">
        <w:t>is the average download time.</w:t>
      </w:r>
    </w:p>
    <w:p w14:paraId="59B6F1A9" w14:textId="77777777" w:rsidR="00442A0D" w:rsidRPr="00442A0D" w:rsidRDefault="00442A0D" w:rsidP="0037315A">
      <w:pPr>
        <w:jc w:val="end"/>
      </w:pPr>
    </w:p>
    <w:p w14:paraId="5A61B583" w14:textId="77777777" w:rsidR="0077228D" w:rsidRDefault="0077228D" w:rsidP="002D3EBE">
      <w:pPr>
        <w:pStyle w:val="Heading3"/>
        <w:ind w:start="27pt" w:hanging="12.60pt"/>
      </w:pPr>
      <w:r w:rsidRPr="0077228D">
        <w:rPr>
          <w:rFonts w:ascii="NimbusRomNo9L-Regu" w:hAnsi="NimbusRomNo9L-Regu"/>
          <w:i w:val="0"/>
          <w:iCs w:val="0"/>
          <w:noProof w:val="0"/>
          <w:color w:val="000000"/>
        </w:rPr>
        <w:t>Total energy consumption: Defined as the total energy consumed by all nodes during the simulation time [23] and calculated as follow</w:t>
      </w:r>
      <w:r w:rsidRPr="0077228D">
        <w:t xml:space="preserve">: </w:t>
      </w:r>
    </w:p>
    <w:p w14:paraId="717D499D" w14:textId="7C57D55E" w:rsidR="00480D5C" w:rsidRDefault="00D34829" w:rsidP="00D34829">
      <w:pPr>
        <w:pStyle w:val="Caption"/>
        <w:jc w:val="start"/>
      </w:pPr>
      <w:r>
        <w:rPr>
          <w:iCs w:val="0"/>
          <w:noProof/>
          <w:color w:val="auto"/>
          <w:sz w:val="20"/>
          <w:szCs w:val="20"/>
        </w:rPr>
        <w:t xml:space="preserve">                                    </w:t>
      </w:r>
      <m:oMath>
        <m:sSub>
          <m:sSubPr>
            <m:ctrlPr>
              <w:rPr>
                <w:rFonts w:ascii="Cambria Math" w:hAnsi="Cambria Math"/>
                <w:iCs w:val="0"/>
                <w:color w:val="auto"/>
                <w:sz w:val="20"/>
                <w:szCs w:val="20"/>
              </w:rPr>
            </m:ctrlPr>
          </m:sSubPr>
          <m:e>
            <m:r>
              <w:rPr>
                <w:rFonts w:ascii="Cambria Math" w:hAnsi="Cambria Math"/>
              </w:rPr>
              <m:t>E</m:t>
            </m:r>
          </m:e>
          <m:sub>
            <m:r>
              <w:rPr>
                <w:rFonts w:ascii="Cambria Math" w:hAnsi="Cambria Math"/>
              </w:rPr>
              <m:t>i</m:t>
            </m:r>
          </m:sub>
        </m:sSub>
        <m:r>
          <w:rPr>
            <w:rFonts w:ascii="Cambria Math" w:hAnsi="Cambria Math"/>
          </w:rPr>
          <m:t>=e(</m:t>
        </m:r>
        <m:sSub>
          <m:sSubPr>
            <m:ctrlPr>
              <w:rPr>
                <w:rFonts w:ascii="Cambria Math" w:hAnsi="Cambria Math"/>
                <w:iCs w:val="0"/>
                <w:color w:val="auto"/>
                <w:sz w:val="20"/>
                <w:szCs w:val="20"/>
              </w:rPr>
            </m:ctrlPr>
          </m:sSubPr>
          <m:e>
            <m:r>
              <w:rPr>
                <w:rFonts w:ascii="Cambria Math" w:hAnsi="Cambria Math"/>
              </w:rPr>
              <m:t>b</m:t>
            </m:r>
          </m:e>
          <m:sub>
            <m:r>
              <w:rPr>
                <w:rFonts w:ascii="Cambria Math" w:hAnsi="Cambria Math"/>
              </w:rPr>
              <m:t>r</m:t>
            </m:r>
          </m:sub>
        </m:sSub>
        <m:r>
          <w:rPr>
            <w:rFonts w:ascii="Cambria Math" w:hAnsi="Cambria Math"/>
          </w:rPr>
          <m:t>-</m:t>
        </m:r>
        <m:sSub>
          <m:sSubPr>
            <m:ctrlPr>
              <w:rPr>
                <w:rFonts w:ascii="Cambria Math" w:hAnsi="Cambria Math"/>
                <w:iCs w:val="0"/>
                <w:color w:val="auto"/>
                <w:sz w:val="20"/>
                <w:szCs w:val="20"/>
              </w:rPr>
            </m:ctrlPr>
          </m:sSubPr>
          <m:e>
            <m:r>
              <w:rPr>
                <w:rFonts w:ascii="Cambria Math" w:hAnsi="Cambria Math"/>
              </w:rPr>
              <m:t>b</m:t>
            </m:r>
          </m:e>
          <m:sub>
            <m:r>
              <w:rPr>
                <w:rFonts w:ascii="Cambria Math" w:hAnsi="Cambria Math"/>
              </w:rPr>
              <m:t>s</m:t>
            </m:r>
          </m:sub>
        </m:sSub>
        <m:r>
          <w:rPr>
            <w:rFonts w:ascii="Cambria Math" w:hAnsi="Cambria Math"/>
          </w:rPr>
          <m:t>)</m:t>
        </m:r>
      </m:oMath>
      <w:r>
        <w:rPr>
          <w:noProof/>
        </w:rPr>
        <w:t xml:space="preserve">                                  </w:t>
      </w:r>
      <w:r>
        <w:t xml:space="preserve">( </w:t>
      </w:r>
      <w:r w:rsidR="003D1DB1">
        <w:fldChar w:fldCharType="begin"/>
      </w:r>
      <w:r w:rsidR="003D1DB1">
        <w:instrText xml:space="preserve"> SEQ ( \* ARABIC </w:instrText>
      </w:r>
      <w:r w:rsidR="003D1DB1">
        <w:fldChar w:fldCharType="separate"/>
      </w:r>
      <w:r w:rsidR="00EE122D">
        <w:rPr>
          <w:noProof/>
        </w:rPr>
        <w:t>7</w:t>
      </w:r>
      <w:r w:rsidR="003D1DB1">
        <w:rPr>
          <w:noProof/>
        </w:rPr>
        <w:fldChar w:fldCharType="end"/>
      </w:r>
      <w:r w:rsidR="00990B13">
        <w:t xml:space="preserve"> </w:t>
      </w:r>
      <w:r>
        <w:t>)</w:t>
      </w:r>
    </w:p>
    <w:p w14:paraId="6E7E02DE" w14:textId="71D0231F" w:rsidR="00D34829" w:rsidRPr="00D34829" w:rsidRDefault="00990B13" w:rsidP="00990B13">
      <w:pPr>
        <w:keepNext/>
        <w:jc w:val="start"/>
      </w:pPr>
      <m:oMath>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Total</m:t>
            </m:r>
          </m:sub>
        </m:sSub>
        <m:r>
          <w:rPr>
            <w:rFonts w:ascii="Cambria Math" w:hAnsi="Cambria Math"/>
          </w:rPr>
          <m:t>=</m:t>
        </m:r>
        <m:nary>
          <m:naryPr>
            <m:chr m:val="∑"/>
            <m:limLoc m:val="subSup"/>
            <m:ctrlPr>
              <w:rPr>
                <w:rFonts w:ascii="Cambria Math" w:hAnsi="Cambria Math"/>
                <w:i/>
              </w:rPr>
            </m:ctrlPr>
          </m:naryPr>
          <m:sub>
            <m:r>
              <w:rPr>
                <w:rFonts w:ascii="Cambria Math" w:hAnsi="Cambria Math"/>
              </w:rPr>
              <m:t>i=0</m:t>
            </m:r>
          </m:sub>
          <m:sup>
            <m:r>
              <w:rPr>
                <w:rFonts w:ascii="Cambria Math" w:hAnsi="Cambria Math"/>
              </w:rPr>
              <m:t>n</m:t>
            </m:r>
          </m:sup>
          <m:e>
            <m:sSub>
              <m:sSubPr>
                <m:ctrlPr>
                  <w:rPr>
                    <w:rFonts w:ascii="Cambria Math" w:hAnsi="Cambria Math"/>
                    <w:i/>
                  </w:rPr>
                </m:ctrlPr>
              </m:sSubPr>
              <m:e>
                <m:r>
                  <w:rPr>
                    <w:rFonts w:ascii="Cambria Math" w:hAnsi="Cambria Math"/>
                  </w:rPr>
                  <m:t>E</m:t>
                </m:r>
              </m:e>
              <m:sub>
                <m:r>
                  <w:rPr>
                    <w:rFonts w:ascii="Cambria Math" w:hAnsi="Cambria Math"/>
                  </w:rPr>
                  <m:t>i</m:t>
                </m:r>
              </m:sub>
            </m:sSub>
          </m:e>
        </m:nary>
        <m:r>
          <w:rPr>
            <w:rFonts w:ascii="Cambria Math" w:hAnsi="Cambria Math"/>
          </w:rPr>
          <m:t xml:space="preserve">                                </m:t>
        </m:r>
      </m:oMath>
      <w:r>
        <w:t xml:space="preserve">( </w:t>
      </w:r>
      <w:r w:rsidR="003D1DB1">
        <w:fldChar w:fldCharType="begin"/>
      </w:r>
      <w:r w:rsidR="003D1DB1">
        <w:instrText xml:space="preserve"> SEQ ( \* ARABIC </w:instrText>
      </w:r>
      <w:r w:rsidR="003D1DB1">
        <w:fldChar w:fldCharType="separate"/>
      </w:r>
      <w:r w:rsidR="00EE122D">
        <w:rPr>
          <w:noProof/>
        </w:rPr>
        <w:t>8</w:t>
      </w:r>
      <w:r w:rsidR="003D1DB1">
        <w:rPr>
          <w:noProof/>
        </w:rPr>
        <w:fldChar w:fldCharType="end"/>
      </w:r>
      <w:r>
        <w:t xml:space="preserve"> )</w:t>
      </w:r>
    </w:p>
    <w:p w14:paraId="73410225" w14:textId="10E72BAB" w:rsidR="0077228D" w:rsidRDefault="00D34829" w:rsidP="00A25B19">
      <w:pPr>
        <w:pStyle w:val="Heading3"/>
        <w:numPr>
          <w:ilvl w:val="0"/>
          <w:numId w:val="0"/>
        </w:numPr>
        <w:tabs>
          <w:tab w:val="start" w:pos="27pt"/>
        </w:tabs>
        <w:ind w:start="27pt"/>
        <w:rPr>
          <w:rFonts w:ascii="NimbusRomNo9L-Regu" w:hAnsi="NimbusRomNo9L-Regu" w:hint="eastAsia"/>
          <w:i w:val="0"/>
          <w:iCs w:val="0"/>
          <w:noProof w:val="0"/>
          <w:color w:val="000000"/>
        </w:rPr>
      </w:pPr>
      <w:r w:rsidRPr="00D34829">
        <w:rPr>
          <w:rFonts w:ascii="NimbusRomNo9L-Regu" w:hAnsi="NimbusRomNo9L-Regu"/>
          <w:i w:val="0"/>
          <w:iCs w:val="0"/>
          <w:noProof w:val="0"/>
          <w:color w:val="000000"/>
        </w:rPr>
        <w:t xml:space="preserve">Where </w:t>
      </w:r>
      <m:oMath>
        <m:sSub>
          <m:sSubPr>
            <m:ctrlPr>
              <w:rPr>
                <w:rFonts w:ascii="Cambria Math" w:hAnsi="Cambria Math"/>
                <w:iCs w:val="0"/>
                <w:noProof w:val="0"/>
              </w:rPr>
            </m:ctrlPr>
          </m:sSubPr>
          <m:e>
            <m:r>
              <w:rPr>
                <w:rFonts w:ascii="Cambria Math" w:hAnsi="Cambria Math"/>
              </w:rPr>
              <m:t>E</m:t>
            </m:r>
          </m:e>
          <m:sub>
            <m:r>
              <w:rPr>
                <w:rFonts w:ascii="Cambria Math" w:hAnsi="Cambria Math"/>
              </w:rPr>
              <m:t>i</m:t>
            </m:r>
          </m:sub>
        </m:sSub>
      </m:oMath>
      <w:r w:rsidRPr="00D34829">
        <w:rPr>
          <w:rFonts w:ascii="CMMI7" w:hAnsi="CMMI7"/>
          <w:noProof w:val="0"/>
          <w:color w:val="000000"/>
          <w:sz w:val="14"/>
          <w:szCs w:val="14"/>
        </w:rPr>
        <w:t xml:space="preserve"> </w:t>
      </w:r>
      <w:r w:rsidRPr="00D34829">
        <w:rPr>
          <w:rFonts w:ascii="NimbusRomNo9L-Regu" w:hAnsi="NimbusRomNo9L-Regu"/>
          <w:i w:val="0"/>
          <w:iCs w:val="0"/>
          <w:noProof w:val="0"/>
          <w:color w:val="000000"/>
        </w:rPr>
        <w:t>denotes the total energy consumed by one</w:t>
      </w:r>
      <w:r w:rsidR="00F8762F">
        <w:rPr>
          <w:rFonts w:ascii="NimbusRomNo9L-Regu" w:hAnsi="NimbusRomNo9L-Regu"/>
          <w:i w:val="0"/>
          <w:iCs w:val="0"/>
          <w:noProof w:val="0"/>
          <w:color w:val="000000"/>
        </w:rPr>
        <w:t xml:space="preserve"> </w:t>
      </w:r>
      <w:r w:rsidRPr="00D34829">
        <w:rPr>
          <w:rFonts w:ascii="NimbusRomNo9L-Regu" w:hAnsi="NimbusRomNo9L-Regu"/>
          <w:i w:val="0"/>
          <w:iCs w:val="0"/>
          <w:noProof w:val="0"/>
          <w:color w:val="000000"/>
        </w:rPr>
        <w:t xml:space="preserve">node in the network and </w:t>
      </w:r>
      <m:oMath>
        <m:r>
          <w:rPr>
            <w:rFonts w:ascii="Cambria Math" w:hAnsi="Cambria Math"/>
          </w:rPr>
          <m:t>e</m:t>
        </m:r>
      </m:oMath>
      <w:r w:rsidRPr="00D34829">
        <w:rPr>
          <w:rFonts w:ascii="CMMI10" w:hAnsi="CMMI10"/>
          <w:noProof w:val="0"/>
          <w:color w:val="000000"/>
        </w:rPr>
        <w:t xml:space="preserve"> </w:t>
      </w:r>
      <w:r w:rsidRPr="00D34829">
        <w:rPr>
          <w:rFonts w:ascii="NimbusRomNo9L-Regu" w:hAnsi="NimbusRomNo9L-Regu"/>
          <w:i w:val="0"/>
          <w:iCs w:val="0"/>
          <w:noProof w:val="0"/>
          <w:color w:val="000000"/>
        </w:rPr>
        <w:t>is a factor indicating the</w:t>
      </w:r>
      <w:r w:rsidR="00A25B19">
        <w:rPr>
          <w:rFonts w:ascii="NimbusRomNo9L-Regu" w:hAnsi="NimbusRomNo9L-Regu"/>
          <w:i w:val="0"/>
          <w:iCs w:val="0"/>
          <w:noProof w:val="0"/>
          <w:color w:val="000000"/>
        </w:rPr>
        <w:t xml:space="preserve"> </w:t>
      </w:r>
      <w:r w:rsidRPr="00D34829">
        <w:rPr>
          <w:rFonts w:ascii="NimbusRomNo9L-Regu" w:hAnsi="NimbusRomNo9L-Regu"/>
          <w:i w:val="0"/>
          <w:iCs w:val="0"/>
          <w:noProof w:val="0"/>
          <w:color w:val="000000"/>
        </w:rPr>
        <w:t xml:space="preserve">energy consumed per bit at </w:t>
      </w:r>
      <w:r w:rsidR="00F8762F">
        <w:rPr>
          <w:rFonts w:ascii="NimbusRomNo9L-Regu" w:hAnsi="NimbusRomNo9L-Regu" w:hint="eastAsia"/>
          <w:i w:val="0"/>
          <w:iCs w:val="0"/>
          <w:noProof w:val="0"/>
          <w:color w:val="000000"/>
        </w:rPr>
        <w:t xml:space="preserve">the </w:t>
      </w:r>
      <w:r w:rsidRPr="00D34829">
        <w:rPr>
          <w:rFonts w:ascii="NimbusRomNo9L-Regu" w:hAnsi="NimbusRomNo9L-Regu"/>
          <w:i w:val="0"/>
          <w:iCs w:val="0"/>
          <w:noProof w:val="0"/>
          <w:color w:val="000000"/>
        </w:rPr>
        <w:t xml:space="preserve">received node while </w:t>
      </w:r>
      <m:oMath>
        <m:sSub>
          <m:sSubPr>
            <m:ctrlPr>
              <w:rPr>
                <w:rFonts w:ascii="Cambria Math" w:hAnsi="Cambria Math"/>
                <w:iCs w:val="0"/>
                <w:noProof w:val="0"/>
              </w:rPr>
            </m:ctrlPr>
          </m:sSubPr>
          <m:e>
            <m:r>
              <w:rPr>
                <w:rFonts w:ascii="Cambria Math" w:hAnsi="Cambria Math"/>
              </w:rPr>
              <m:t>b</m:t>
            </m:r>
          </m:e>
          <m:sub>
            <m:r>
              <w:rPr>
                <w:rFonts w:ascii="Cambria Math" w:hAnsi="Cambria Math"/>
              </w:rPr>
              <m:t>r</m:t>
            </m:r>
          </m:sub>
        </m:sSub>
      </m:oMath>
      <w:r w:rsidRPr="00D34829">
        <w:rPr>
          <w:rFonts w:ascii="CMMI7" w:hAnsi="CMMI7"/>
          <w:noProof w:val="0"/>
          <w:color w:val="000000"/>
          <w:sz w:val="14"/>
          <w:szCs w:val="14"/>
        </w:rPr>
        <w:t xml:space="preserve"> </w:t>
      </w:r>
      <w:r w:rsidRPr="00D34829">
        <w:rPr>
          <w:rFonts w:ascii="NimbusRomNo9L-Regu" w:hAnsi="NimbusRomNo9L-Regu"/>
          <w:i w:val="0"/>
          <w:iCs w:val="0"/>
          <w:noProof w:val="0"/>
          <w:color w:val="000000"/>
        </w:rPr>
        <w:t>and</w:t>
      </w:r>
      <w:r w:rsidR="00323AE8">
        <w:rPr>
          <w:rFonts w:ascii="NimbusRomNo9L-Regu" w:hAnsi="NimbusRomNo9L-Regu"/>
          <w:i w:val="0"/>
          <w:iCs w:val="0"/>
          <w:noProof w:val="0"/>
          <w:color w:val="000000"/>
        </w:rPr>
        <w:t xml:space="preserve"> </w:t>
      </w:r>
      <m:oMath>
        <m:sSub>
          <m:sSubPr>
            <m:ctrlPr>
              <w:rPr>
                <w:rFonts w:ascii="Cambria Math" w:hAnsi="Cambria Math"/>
                <w:iCs w:val="0"/>
                <w:noProof w:val="0"/>
              </w:rPr>
            </m:ctrlPr>
          </m:sSubPr>
          <m:e>
            <m:r>
              <w:rPr>
                <w:rFonts w:ascii="Cambria Math" w:hAnsi="Cambria Math"/>
              </w:rPr>
              <m:t>b</m:t>
            </m:r>
          </m:e>
          <m:sub>
            <m:r>
              <w:rPr>
                <w:rFonts w:ascii="Cambria Math" w:hAnsi="Cambria Math"/>
              </w:rPr>
              <m:t>s</m:t>
            </m:r>
          </m:sub>
        </m:sSub>
      </m:oMath>
      <w:r w:rsidRPr="00D34829">
        <w:rPr>
          <w:rFonts w:ascii="CMMI7" w:hAnsi="CMMI7"/>
          <w:noProof w:val="0"/>
          <w:color w:val="000000"/>
          <w:sz w:val="14"/>
          <w:szCs w:val="14"/>
        </w:rPr>
        <w:t xml:space="preserve"> </w:t>
      </w:r>
      <w:r w:rsidRPr="00D34829">
        <w:rPr>
          <w:rFonts w:ascii="NimbusRomNo9L-Regu" w:hAnsi="NimbusRomNo9L-Regu"/>
          <w:i w:val="0"/>
          <w:iCs w:val="0"/>
          <w:noProof w:val="0"/>
          <w:color w:val="000000"/>
        </w:rPr>
        <w:t>is the number of bit</w:t>
      </w:r>
      <w:r w:rsidR="00F8762F">
        <w:rPr>
          <w:rFonts w:ascii="NimbusRomNo9L-Regu" w:hAnsi="NimbusRomNo9L-Regu" w:hint="eastAsia"/>
          <w:i w:val="0"/>
          <w:iCs w:val="0"/>
          <w:noProof w:val="0"/>
          <w:color w:val="000000"/>
        </w:rPr>
        <w:t>s</w:t>
      </w:r>
      <w:r w:rsidRPr="00D34829">
        <w:rPr>
          <w:rFonts w:ascii="NimbusRomNo9L-Regu" w:hAnsi="NimbusRomNo9L-Regu"/>
          <w:i w:val="0"/>
          <w:iCs w:val="0"/>
          <w:noProof w:val="0"/>
          <w:color w:val="000000"/>
        </w:rPr>
        <w:t xml:space="preserve"> received and send by the node and</w:t>
      </w:r>
      <w:r w:rsidR="00323AE8">
        <w:rPr>
          <w:rFonts w:ascii="NimbusRomNo9L-Regu" w:hAnsi="NimbusRomNo9L-Regu"/>
          <w:i w:val="0"/>
          <w:iCs w:val="0"/>
          <w:noProof w:val="0"/>
          <w:color w:val="000000"/>
        </w:rPr>
        <w:t xml:space="preserve"> </w:t>
      </w:r>
      <m:oMath>
        <m:sSub>
          <m:sSubPr>
            <m:ctrlPr>
              <w:rPr>
                <w:rFonts w:ascii="Cambria Math" w:hAnsi="Cambria Math"/>
                <w:iCs w:val="0"/>
                <w:noProof w:val="0"/>
              </w:rPr>
            </m:ctrlPr>
          </m:sSubPr>
          <m:e>
            <m:r>
              <w:rPr>
                <w:rFonts w:ascii="Cambria Math" w:hAnsi="Cambria Math"/>
              </w:rPr>
              <m:t>E</m:t>
            </m:r>
          </m:e>
          <m:sub>
            <m:r>
              <w:rPr>
                <w:rFonts w:ascii="Cambria Math" w:hAnsi="Cambria Math"/>
              </w:rPr>
              <m:t>Total</m:t>
            </m:r>
          </m:sub>
        </m:sSub>
      </m:oMath>
      <w:r>
        <w:rPr>
          <w:rFonts w:ascii="NimbusRomNo9L-Regu" w:hAnsi="NimbusRomNo9L-Regu"/>
          <w:i w:val="0"/>
          <w:iCs w:val="0"/>
          <w:noProof w:val="0"/>
        </w:rPr>
        <w:t xml:space="preserve"> </w:t>
      </w:r>
      <w:r w:rsidRPr="00D34829">
        <w:rPr>
          <w:rFonts w:ascii="NimbusRomNo9L-Regu" w:hAnsi="NimbusRomNo9L-Regu"/>
          <w:i w:val="0"/>
          <w:iCs w:val="0"/>
          <w:noProof w:val="0"/>
          <w:color w:val="000000"/>
        </w:rPr>
        <w:t>is the total energy consumption in all network</w:t>
      </w:r>
      <w:r w:rsidR="00F8762F">
        <w:rPr>
          <w:rFonts w:ascii="NimbusRomNo9L-Regu" w:hAnsi="NimbusRomNo9L-Regu" w:hint="eastAsia"/>
          <w:i w:val="0"/>
          <w:iCs w:val="0"/>
          <w:noProof w:val="0"/>
          <w:color w:val="000000"/>
        </w:rPr>
        <w:t>s</w:t>
      </w:r>
      <w:r w:rsidRPr="00D34829">
        <w:rPr>
          <w:rFonts w:ascii="NimbusRomNo9L-Regu" w:hAnsi="NimbusRomNo9L-Regu"/>
          <w:i w:val="0"/>
          <w:iCs w:val="0"/>
          <w:noProof w:val="0"/>
          <w:color w:val="000000"/>
        </w:rPr>
        <w:t>.</w:t>
      </w:r>
    </w:p>
    <w:p w14:paraId="1FFC3D41" w14:textId="77777777" w:rsidR="00D34829" w:rsidRPr="00D34829" w:rsidRDefault="00D34829" w:rsidP="00D34829"/>
    <w:p w14:paraId="2AC6AB2D" w14:textId="46867F4D" w:rsidR="00442A0D" w:rsidRDefault="0077228D" w:rsidP="002D3EBE">
      <w:pPr>
        <w:pStyle w:val="Heading3"/>
        <w:ind w:start="27pt" w:hanging="12.60pt"/>
      </w:pPr>
      <w:bookmarkStart w:id="1" w:name="_Hlk53670374"/>
      <w:r w:rsidRPr="0077228D">
        <w:rPr>
          <w:rFonts w:ascii="NimbusRomNo9L-Regu" w:hAnsi="NimbusRomNo9L-Regu"/>
          <w:i w:val="0"/>
          <w:iCs w:val="0"/>
          <w:noProof w:val="0"/>
          <w:color w:val="000000"/>
        </w:rPr>
        <w:t xml:space="preserve">Data Redundancy: </w:t>
      </w:r>
      <w:r w:rsidR="001B1D48">
        <w:rPr>
          <w:rFonts w:ascii="NimbusRomNo9L-Regu" w:hAnsi="NimbusRomNo9L-Regu"/>
          <w:i w:val="0"/>
          <w:iCs w:val="0"/>
          <w:noProof w:val="0"/>
          <w:color w:val="000000"/>
        </w:rPr>
        <w:t>k</w:t>
      </w:r>
      <w:r w:rsidR="001B1D48" w:rsidRPr="001B1D48">
        <w:rPr>
          <w:rFonts w:ascii="NimbusRomNo9L-Regu" w:hAnsi="NimbusRomNo9L-Regu"/>
          <w:i w:val="0"/>
          <w:iCs w:val="0"/>
          <w:noProof w:val="0"/>
          <w:color w:val="000000"/>
        </w:rPr>
        <w:t>nown as the average number of replicate</w:t>
      </w:r>
      <w:r w:rsidR="001B1D48">
        <w:rPr>
          <w:rFonts w:ascii="NimbusRomNo9L-Regu" w:hAnsi="NimbusRomNo9L-Regu"/>
          <w:i w:val="0"/>
          <w:iCs w:val="0"/>
          <w:noProof w:val="0"/>
          <w:color w:val="000000"/>
        </w:rPr>
        <w:t xml:space="preserve"> </w:t>
      </w:r>
      <w:r w:rsidR="001B1D48" w:rsidRPr="001B1D48">
        <w:rPr>
          <w:rFonts w:ascii="NimbusRomNo9L-Regu" w:hAnsi="NimbusRomNo9L-Regu"/>
          <w:i w:val="0"/>
          <w:iCs w:val="0"/>
          <w:noProof w:val="0"/>
          <w:color w:val="000000"/>
        </w:rPr>
        <w:t>data packets the user receives due to NDN caching[19]</w:t>
      </w:r>
      <w:r w:rsidR="001B1D48">
        <w:rPr>
          <w:rFonts w:ascii="NimbusRomNo9L-Regu" w:hAnsi="NimbusRomNo9L-Regu"/>
          <w:i w:val="0"/>
          <w:iCs w:val="0"/>
          <w:noProof w:val="0"/>
          <w:color w:val="000000"/>
        </w:rPr>
        <w:t xml:space="preserve"> </w:t>
      </w:r>
      <w:r w:rsidRPr="0077228D">
        <w:rPr>
          <w:rFonts w:ascii="NimbusRomNo9L-Regu" w:hAnsi="NimbusRomNo9L-Regu"/>
          <w:i w:val="0"/>
          <w:iCs w:val="0"/>
          <w:noProof w:val="0"/>
          <w:color w:val="000000"/>
        </w:rPr>
        <w:t>and calculated as follow:</w:t>
      </w:r>
      <w:r w:rsidRPr="0077228D">
        <w:rPr>
          <w:i w:val="0"/>
          <w:iCs w:val="0"/>
          <w:noProof w:val="0"/>
        </w:rPr>
        <w:t xml:space="preserve"> </w:t>
      </w:r>
      <w:r w:rsidR="00796D0A" w:rsidRPr="00796D0A">
        <w:rPr>
          <w:i w:val="0"/>
          <w:iCs w:val="0"/>
          <w:noProof w:val="0"/>
        </w:rPr>
        <w:t xml:space="preserve"> </w:t>
      </w:r>
    </w:p>
    <w:bookmarkEnd w:id="1"/>
    <w:p w14:paraId="22A1988B" w14:textId="373A90A5" w:rsidR="00796D0A" w:rsidRDefault="003D1DB1" w:rsidP="00480D5C">
      <w:pPr>
        <w:keepNext/>
        <w:jc w:val="start"/>
      </w:pPr>
      <m:oMath>
        <m:sSub>
          <m:sSubPr>
            <m:ctrlPr>
              <w:rPr>
                <w:rFonts w:ascii="Cambria Math" w:hAnsi="Cambria Math"/>
                <w:i/>
              </w:rPr>
            </m:ctrlPr>
          </m:sSubPr>
          <m:e>
            <m:r>
              <w:rPr>
                <w:rFonts w:ascii="Cambria Math" w:hAnsi="Cambria Math"/>
              </w:rPr>
              <m:t xml:space="preserve">                                           D</m:t>
            </m:r>
          </m:e>
          <m:sub>
            <m:r>
              <w:rPr>
                <w:rFonts w:ascii="Cambria Math" w:hAnsi="Cambria Math"/>
              </w:rPr>
              <m:t>i</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d</m:t>
                </m:r>
              </m:e>
              <m:sub>
                <m:r>
                  <w:rPr>
                    <w:rFonts w:ascii="Cambria Math" w:hAnsi="Cambria Math"/>
                  </w:rPr>
                  <m:t>i</m:t>
                </m:r>
              </m:sub>
            </m:sSub>
          </m:e>
        </m:nary>
        <m:r>
          <w:rPr>
            <w:rFonts w:ascii="Cambria Math" w:hAnsi="Cambria Math"/>
          </w:rPr>
          <m:t xml:space="preserve">                                         </m:t>
        </m:r>
      </m:oMath>
      <w:r w:rsidR="00480D5C">
        <w:t xml:space="preserve">( </w:t>
      </w:r>
      <w:r>
        <w:fldChar w:fldCharType="begin"/>
      </w:r>
      <w:r>
        <w:instrText xml:space="preserve"> SEQ ( \* ARABIC </w:instrText>
      </w:r>
      <w:r>
        <w:fldChar w:fldCharType="separate"/>
      </w:r>
      <w:r w:rsidR="00EE122D">
        <w:rPr>
          <w:noProof/>
        </w:rPr>
        <w:t>9</w:t>
      </w:r>
      <w:r>
        <w:rPr>
          <w:noProof/>
        </w:rPr>
        <w:fldChar w:fldCharType="end"/>
      </w:r>
      <w:r w:rsidR="00990B13">
        <w:t xml:space="preserve"> </w:t>
      </w:r>
      <w:r w:rsidR="00480D5C">
        <w:t>)</w:t>
      </w:r>
    </w:p>
    <w:p w14:paraId="2C65D301" w14:textId="77777777" w:rsidR="00D34829" w:rsidRPr="00480D5C" w:rsidRDefault="00D34829" w:rsidP="00480D5C">
      <w:pPr>
        <w:keepNext/>
        <w:jc w:val="start"/>
      </w:pPr>
    </w:p>
    <w:p w14:paraId="595CA447" w14:textId="6C599492" w:rsidR="00796D0A" w:rsidRPr="00796D0A" w:rsidRDefault="00480D5C" w:rsidP="00480D5C">
      <w:pPr>
        <w:keepNext/>
        <w:jc w:val="start"/>
      </w:pPr>
      <m:oMath>
        <m:r>
          <w:rPr>
            <w:rFonts w:ascii="Cambria Math" w:hAnsi="Cambria Math"/>
          </w:rPr>
          <m:t xml:space="preserve">                                           R=</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i=0</m:t>
                </m:r>
              </m:sub>
              <m:sup>
                <m:r>
                  <w:rPr>
                    <w:rFonts w:ascii="Cambria Math" w:hAnsi="Cambria Math"/>
                  </w:rPr>
                  <m:t>n</m:t>
                </m:r>
              </m:sup>
              <m:e>
                <m:r>
                  <w:rPr>
                    <w:rFonts w:ascii="Cambria Math" w:hAnsi="Cambria Math"/>
                  </w:rPr>
                  <m:t>Di</m:t>
                </m:r>
              </m:e>
            </m:nary>
          </m:num>
          <m:den>
            <m:r>
              <w:rPr>
                <w:rFonts w:ascii="Cambria Math" w:hAnsi="Cambria Math"/>
              </w:rPr>
              <m:t>n</m:t>
            </m:r>
          </m:den>
        </m:f>
        <m:r>
          <w:rPr>
            <w:rFonts w:ascii="Cambria Math" w:hAnsi="Cambria Math"/>
          </w:rPr>
          <m:t xml:space="preserve">                                     </m:t>
        </m:r>
      </m:oMath>
      <w:r>
        <w:t xml:space="preserve">( </w:t>
      </w:r>
      <w:r w:rsidR="003D1DB1">
        <w:fldChar w:fldCharType="begin"/>
      </w:r>
      <w:r w:rsidR="003D1DB1">
        <w:instrText xml:space="preserve"> SEQ ( \* ARABIC </w:instrText>
      </w:r>
      <w:r w:rsidR="003D1DB1">
        <w:fldChar w:fldCharType="separate"/>
      </w:r>
      <w:r w:rsidR="00EE122D">
        <w:rPr>
          <w:noProof/>
        </w:rPr>
        <w:t>10</w:t>
      </w:r>
      <w:r w:rsidR="003D1DB1">
        <w:rPr>
          <w:noProof/>
        </w:rPr>
        <w:fldChar w:fldCharType="end"/>
      </w:r>
      <w:r w:rsidR="00990B13">
        <w:t xml:space="preserve"> </w:t>
      </w:r>
      <w:r>
        <w:t>)</w:t>
      </w:r>
    </w:p>
    <w:p w14:paraId="52172C9B" w14:textId="22527AE9" w:rsidR="00442A0D" w:rsidRPr="005B520E" w:rsidRDefault="00796D0A" w:rsidP="00A25B19">
      <w:pPr>
        <w:ind w:start="27pt"/>
        <w:jc w:val="both"/>
      </w:pPr>
      <w:r w:rsidRPr="00796D0A">
        <w:rPr>
          <w:rFonts w:ascii="NimbusRomNo9L-Regu" w:hAnsi="NimbusRomNo9L-Regu"/>
          <w:color w:val="000000"/>
        </w:rPr>
        <w:t xml:space="preserve">Where </w:t>
      </w:r>
      <w:r w:rsidRPr="00796D0A">
        <w:rPr>
          <w:rFonts w:ascii="CMMI10" w:hAnsi="CMMI10"/>
          <w:i/>
          <w:iCs/>
          <w:color w:val="000000"/>
        </w:rPr>
        <w:t>D</w:t>
      </w:r>
      <w:r w:rsidRPr="00796D0A">
        <w:rPr>
          <w:rFonts w:ascii="CMMI7" w:hAnsi="CMMI7"/>
          <w:i/>
          <w:iCs/>
          <w:color w:val="000000"/>
          <w:sz w:val="14"/>
          <w:szCs w:val="14"/>
        </w:rPr>
        <w:t xml:space="preserve">i </w:t>
      </w:r>
      <w:r w:rsidRPr="00796D0A">
        <w:rPr>
          <w:rFonts w:ascii="NimbusRomNo9L-Regu" w:hAnsi="NimbusRomNo9L-Regu"/>
          <w:color w:val="000000"/>
        </w:rPr>
        <w:t xml:space="preserve">is the sum of </w:t>
      </w:r>
      <w:r w:rsidRPr="00796D0A">
        <w:rPr>
          <w:rFonts w:ascii="CMMI10" w:hAnsi="CMMI10"/>
          <w:i/>
          <w:iCs/>
          <w:color w:val="000000"/>
        </w:rPr>
        <w:t>d</w:t>
      </w:r>
      <w:r w:rsidRPr="00796D0A">
        <w:rPr>
          <w:rFonts w:ascii="CMMI7" w:hAnsi="CMMI7"/>
          <w:i/>
          <w:iCs/>
          <w:color w:val="000000"/>
          <w:sz w:val="14"/>
          <w:szCs w:val="14"/>
        </w:rPr>
        <w:t xml:space="preserve">i </w:t>
      </w:r>
      <w:r w:rsidRPr="00796D0A">
        <w:rPr>
          <w:rFonts w:ascii="NimbusRomNo9L-Regu" w:hAnsi="NimbusRomNo9L-Regu"/>
          <w:color w:val="000000"/>
        </w:rPr>
        <w:t>duplicated data packet of one</w:t>
      </w:r>
      <w:r w:rsidR="00A25B19">
        <w:rPr>
          <w:rFonts w:ascii="NimbusRomNo9L-Regu" w:hAnsi="NimbusRomNo9L-Regu"/>
          <w:color w:val="000000"/>
        </w:rPr>
        <w:t xml:space="preserve"> </w:t>
      </w:r>
      <w:r w:rsidRPr="00796D0A">
        <w:rPr>
          <w:rFonts w:ascii="NimbusRomNo9L-Regu" w:hAnsi="NimbusRomNo9L-Regu"/>
          <w:color w:val="000000"/>
        </w:rPr>
        <w:t xml:space="preserve">content and </w:t>
      </w:r>
      <w:r w:rsidRPr="00796D0A">
        <w:rPr>
          <w:rFonts w:ascii="CMMI10" w:hAnsi="CMMI10"/>
          <w:i/>
          <w:iCs/>
          <w:color w:val="000000"/>
        </w:rPr>
        <w:t xml:space="preserve">R </w:t>
      </w:r>
      <w:r w:rsidRPr="00796D0A">
        <w:rPr>
          <w:rFonts w:ascii="NimbusRomNo9L-Regu" w:hAnsi="NimbusRomNo9L-Regu"/>
          <w:color w:val="000000"/>
        </w:rPr>
        <w:t>is the average number of duplicated data</w:t>
      </w:r>
      <w:r w:rsidR="00A25B19">
        <w:rPr>
          <w:rFonts w:ascii="NimbusRomNo9L-Regu" w:hAnsi="NimbusRomNo9L-Regu"/>
          <w:color w:val="000000"/>
        </w:rPr>
        <w:t xml:space="preserve"> </w:t>
      </w:r>
      <w:r w:rsidRPr="00796D0A">
        <w:rPr>
          <w:rFonts w:ascii="NimbusRomNo9L-Regu" w:hAnsi="NimbusRomNo9L-Regu"/>
          <w:color w:val="000000"/>
        </w:rPr>
        <w:t xml:space="preserve">packet and </w:t>
      </w:r>
      <w:r w:rsidRPr="00796D0A">
        <w:rPr>
          <w:rFonts w:ascii="CMMI10" w:hAnsi="CMMI10"/>
          <w:i/>
          <w:iCs/>
          <w:color w:val="000000"/>
        </w:rPr>
        <w:t xml:space="preserve">n </w:t>
      </w:r>
      <w:r w:rsidRPr="00796D0A">
        <w:rPr>
          <w:rFonts w:ascii="NimbusRomNo9L-Regu" w:hAnsi="NimbusRomNo9L-Regu"/>
          <w:color w:val="000000"/>
        </w:rPr>
        <w:t xml:space="preserve">is </w:t>
      </w:r>
      <w:r w:rsidR="00F8762F">
        <w:rPr>
          <w:rFonts w:ascii="NimbusRomNo9L-Regu" w:hAnsi="NimbusRomNo9L-Regu" w:hint="eastAsia"/>
          <w:color w:val="000000"/>
        </w:rPr>
        <w:t xml:space="preserve">the </w:t>
      </w:r>
      <w:r w:rsidRPr="00796D0A">
        <w:rPr>
          <w:rFonts w:ascii="NimbusRomNo9L-Regu" w:hAnsi="NimbusRomNo9L-Regu"/>
          <w:color w:val="000000"/>
        </w:rPr>
        <w:t>number of the different content received</w:t>
      </w:r>
      <w:r w:rsidR="00323AE8">
        <w:rPr>
          <w:rFonts w:ascii="NimbusRomNo9L-Regu" w:hAnsi="NimbusRomNo9L-Regu"/>
          <w:color w:val="000000"/>
        </w:rPr>
        <w:t xml:space="preserve"> </w:t>
      </w:r>
      <w:r w:rsidRPr="00796D0A">
        <w:rPr>
          <w:rFonts w:ascii="NimbusRomNo9L-Regu" w:hAnsi="NimbusRomNo9L-Regu"/>
          <w:color w:val="000000"/>
        </w:rPr>
        <w:t>by the consumer.</w:t>
      </w:r>
    </w:p>
    <w:p w14:paraId="5E1716F7" w14:textId="77777777" w:rsidR="009303D9" w:rsidRDefault="00F8301B" w:rsidP="00ED0149">
      <w:pPr>
        <w:pStyle w:val="Heading2"/>
      </w:pPr>
      <w:r w:rsidRPr="00F8301B">
        <w:rPr>
          <w:rFonts w:ascii="NimbusRomNo9L-ReguItal" w:hAnsi="NimbusRomNo9L-ReguItal"/>
          <w:noProof w:val="0"/>
          <w:color w:val="000000"/>
        </w:rPr>
        <w:t>Analysis</w:t>
      </w:r>
    </w:p>
    <w:p w14:paraId="36D8E7B5" w14:textId="1D3AC7E0" w:rsidR="009303D9" w:rsidRDefault="00D26A4D" w:rsidP="00F8301B">
      <w:pPr>
        <w:pStyle w:val="Heading4"/>
        <w:numPr>
          <w:ilvl w:val="0"/>
          <w:numId w:val="0"/>
        </w:numPr>
        <w:rPr>
          <w:i w:val="0"/>
        </w:rPr>
      </w:pPr>
      <w:r w:rsidRPr="00D26A4D">
        <w:rPr>
          <w:i w:val="0"/>
        </w:rPr>
        <w:t>The efficiency of the two strategies was evaluated by considering the node density and the number of producer and consumer pairs in the network.</w:t>
      </w:r>
      <w:r w:rsidR="001B1D48">
        <w:rPr>
          <w:i w:val="0"/>
        </w:rPr>
        <w:t xml:space="preserve"> </w:t>
      </w:r>
      <w:r w:rsidR="00F8301B" w:rsidRPr="00F8301B">
        <w:rPr>
          <w:i w:val="0"/>
        </w:rPr>
        <w:t>In Figure 2 EMFM and</w:t>
      </w:r>
      <w:r w:rsidR="001B1D48">
        <w:rPr>
          <w:i w:val="0"/>
        </w:rPr>
        <w:t xml:space="preserve"> </w:t>
      </w:r>
      <w:r w:rsidR="00F8301B" w:rsidRPr="00F8301B">
        <w:rPr>
          <w:i w:val="0"/>
        </w:rPr>
        <w:t>OEFS are compared based on the content download time. One</w:t>
      </w:r>
      <w:r w:rsidR="00F8301B">
        <w:rPr>
          <w:i w:val="0"/>
        </w:rPr>
        <w:t xml:space="preserve"> </w:t>
      </w:r>
      <w:r w:rsidR="00F8301B" w:rsidRPr="00F8301B">
        <w:rPr>
          <w:i w:val="0"/>
        </w:rPr>
        <w:t>producer and consumer w</w:t>
      </w:r>
      <w:r w:rsidR="00F8762F">
        <w:rPr>
          <w:i w:val="0"/>
        </w:rPr>
        <w:t>ere</w:t>
      </w:r>
      <w:r w:rsidR="00F8301B" w:rsidRPr="00F8301B">
        <w:rPr>
          <w:i w:val="0"/>
        </w:rPr>
        <w:t xml:space="preserve"> used in the simulation scenario. </w:t>
      </w:r>
    </w:p>
    <w:p w14:paraId="3A3DECC3" w14:textId="77777777" w:rsidR="00B36FE9" w:rsidRPr="00B36FE9" w:rsidRDefault="00B36FE9" w:rsidP="00B36FE9"/>
    <w:p w14:paraId="74B0BECB" w14:textId="77777777" w:rsidR="00F8301B" w:rsidRDefault="00F8301B" w:rsidP="00F8301B">
      <w:pPr>
        <w:keepNext/>
      </w:pPr>
      <w:r>
        <w:rPr>
          <w:noProof/>
        </w:rPr>
        <w:drawing>
          <wp:inline distT="0" distB="0" distL="0" distR="0" wp14:anchorId="4829D589" wp14:editId="07F1C4DC">
            <wp:extent cx="3089910" cy="2116455"/>
            <wp:effectExtent l="0" t="0" r="0" b="0"/>
            <wp:docPr id="3" name="Picture 3" descr="Chart, lin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 name="Figure-(9a)-content-downloading-vs-node.png"/>
                    <pic:cNvPicPr/>
                  </pic:nvPicPr>
                  <pic:blipFill>
                    <a:blip r:embed="rId13">
                      <a:extLst>
                        <a:ext uri="{28A0092B-C50C-407E-A947-70E740481C1C}">
                          <a14:useLocalDpi xmlns:a14="http://schemas.microsoft.com/office/drawing/2010/main" val="0"/>
                        </a:ext>
                      </a:extLst>
                    </a:blip>
                    <a:stretch>
                      <a:fillRect/>
                    </a:stretch>
                  </pic:blipFill>
                  <pic:spPr>
                    <a:xfrm>
                      <a:off x="0" y="0"/>
                      <a:ext cx="3089910" cy="2116455"/>
                    </a:xfrm>
                    <a:prstGeom prst="rect">
                      <a:avLst/>
                    </a:prstGeom>
                  </pic:spPr>
                </pic:pic>
              </a:graphicData>
            </a:graphic>
          </wp:inline>
        </w:drawing>
      </w:r>
    </w:p>
    <w:p w14:paraId="3B94564D" w14:textId="618735AC" w:rsidR="00F8301B" w:rsidRDefault="00F8301B" w:rsidP="00F8301B">
      <w:pPr>
        <w:pStyle w:val="Caption"/>
      </w:pPr>
      <w:r>
        <w:t xml:space="preserve">Fig. </w:t>
      </w:r>
      <w:r w:rsidR="003D1DB1">
        <w:fldChar w:fldCharType="begin"/>
      </w:r>
      <w:r w:rsidR="003D1DB1">
        <w:instrText xml:space="preserve"> SEQ Figure \* </w:instrText>
      </w:r>
      <w:r w:rsidR="003D1DB1">
        <w:instrText xml:space="preserve">ARABIC </w:instrText>
      </w:r>
      <w:r w:rsidR="003D1DB1">
        <w:fldChar w:fldCharType="separate"/>
      </w:r>
      <w:r w:rsidR="00EE122D">
        <w:rPr>
          <w:noProof/>
        </w:rPr>
        <w:t>2</w:t>
      </w:r>
      <w:r w:rsidR="003D1DB1">
        <w:rPr>
          <w:noProof/>
        </w:rPr>
        <w:fldChar w:fldCharType="end"/>
      </w:r>
      <w:r>
        <w:t xml:space="preserve">. </w:t>
      </w:r>
      <w:r w:rsidRPr="00C15A25">
        <w:t>Content Download Time vs Number of Nodes</w:t>
      </w:r>
    </w:p>
    <w:p w14:paraId="44BF98D2" w14:textId="477251B5" w:rsidR="00B36FE9" w:rsidRDefault="00B36FE9" w:rsidP="00B36FE9">
      <w:pPr>
        <w:keepNext/>
        <w:jc w:val="both"/>
      </w:pPr>
      <w:r w:rsidRPr="00B36FE9">
        <w:t xml:space="preserve">As shown in Figure 2, </w:t>
      </w:r>
      <w:r w:rsidR="00D52055" w:rsidRPr="00D52055">
        <w:t xml:space="preserve">Owing to the larger number of nodes and packets, as the number of nodes increases, the download time increases. Because of the multipath process, the content download time of EMFM was lower than OEFS in the initial </w:t>
      </w:r>
      <w:r w:rsidR="00D52055" w:rsidRPr="00D52055">
        <w:lastRenderedPageBreak/>
        <w:t>stage.</w:t>
      </w:r>
      <w:r w:rsidRPr="00B36FE9">
        <w:t xml:space="preserve"> When the number of nodes was</w:t>
      </w:r>
      <w:r>
        <w:t xml:space="preserve"> </w:t>
      </w:r>
      <w:r w:rsidRPr="00B36FE9">
        <w:t>increased the OEFS took longer because it only acts when the</w:t>
      </w:r>
      <w:r>
        <w:t xml:space="preserve"> </w:t>
      </w:r>
      <w:r w:rsidRPr="00B36FE9">
        <w:t>node has insufficient battery energy and reaches the danger</w:t>
      </w:r>
      <w:r>
        <w:t xml:space="preserve"> </w:t>
      </w:r>
      <w:r w:rsidRPr="00B36FE9">
        <w:t>state. Converting the node to a lost node affects network</w:t>
      </w:r>
      <w:r>
        <w:t xml:space="preserve"> </w:t>
      </w:r>
      <w:r w:rsidRPr="00B36FE9">
        <w:t>performance. On the other hand, EMFM takes the PIT load</w:t>
      </w:r>
      <w:r>
        <w:t xml:space="preserve"> </w:t>
      </w:r>
      <w:r w:rsidRPr="00B36FE9">
        <w:t>near the battery energy to forward the packet and prevents</w:t>
      </w:r>
      <w:r>
        <w:t xml:space="preserve"> </w:t>
      </w:r>
      <w:r w:rsidRPr="00B36FE9">
        <w:t>the node from reaching the danger stage</w:t>
      </w:r>
      <w:r>
        <w:t xml:space="preserve"> </w:t>
      </w:r>
      <w:r w:rsidRPr="00B36FE9">
        <w:t>and being lost to the</w:t>
      </w:r>
      <w:r>
        <w:t xml:space="preserve"> </w:t>
      </w:r>
      <w:r w:rsidRPr="00B36FE9">
        <w:t>network.</w:t>
      </w:r>
    </w:p>
    <w:p w14:paraId="055689C2" w14:textId="77777777" w:rsidR="00B36FE9" w:rsidRDefault="00B36FE9" w:rsidP="00B36FE9">
      <w:pPr>
        <w:keepNext/>
        <w:jc w:val="both"/>
      </w:pPr>
    </w:p>
    <w:p w14:paraId="63EF864E" w14:textId="77777777" w:rsidR="00B36FE9" w:rsidRDefault="00B36FE9" w:rsidP="00B36FE9">
      <w:pPr>
        <w:keepNext/>
        <w:jc w:val="both"/>
      </w:pPr>
      <w:r>
        <w:rPr>
          <w:noProof/>
        </w:rPr>
        <w:drawing>
          <wp:inline distT="0" distB="0" distL="0" distR="0" wp14:anchorId="6119E876" wp14:editId="39F7EE14">
            <wp:extent cx="3089910" cy="2106930"/>
            <wp:effectExtent l="0" t="0" r="0" b="7620"/>
            <wp:docPr id="4" name="Picture 4" descr="Chart, lin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Figure(10b)-data-redundancy-vs-node.png"/>
                    <pic:cNvPicPr/>
                  </pic:nvPicPr>
                  <pic:blipFill>
                    <a:blip r:embed="rId14">
                      <a:extLst>
                        <a:ext uri="{28A0092B-C50C-407E-A947-70E740481C1C}">
                          <a14:useLocalDpi xmlns:a14="http://schemas.microsoft.com/office/drawing/2010/main" val="0"/>
                        </a:ext>
                      </a:extLst>
                    </a:blip>
                    <a:stretch>
                      <a:fillRect/>
                    </a:stretch>
                  </pic:blipFill>
                  <pic:spPr>
                    <a:xfrm>
                      <a:off x="0" y="0"/>
                      <a:ext cx="3089910" cy="2106930"/>
                    </a:xfrm>
                    <a:prstGeom prst="rect">
                      <a:avLst/>
                    </a:prstGeom>
                  </pic:spPr>
                </pic:pic>
              </a:graphicData>
            </a:graphic>
          </wp:inline>
        </w:drawing>
      </w:r>
    </w:p>
    <w:p w14:paraId="77004C54" w14:textId="60B603FD" w:rsidR="00B36FE9" w:rsidRDefault="00B36FE9" w:rsidP="00B36FE9">
      <w:pPr>
        <w:pStyle w:val="Caption"/>
        <w:jc w:val="both"/>
      </w:pPr>
      <w:r>
        <w:t xml:space="preserve">Fig. </w:t>
      </w:r>
      <w:r w:rsidR="003D1DB1">
        <w:fldChar w:fldCharType="begin"/>
      </w:r>
      <w:r w:rsidR="003D1DB1">
        <w:instrText xml:space="preserve"> SEQ Figure \* ARABIC </w:instrText>
      </w:r>
      <w:r w:rsidR="003D1DB1">
        <w:fldChar w:fldCharType="separate"/>
      </w:r>
      <w:r w:rsidR="00EE122D">
        <w:rPr>
          <w:noProof/>
        </w:rPr>
        <w:t>3</w:t>
      </w:r>
      <w:r w:rsidR="003D1DB1">
        <w:rPr>
          <w:noProof/>
        </w:rPr>
        <w:fldChar w:fldCharType="end"/>
      </w:r>
      <w:r>
        <w:t xml:space="preserve">. </w:t>
      </w:r>
      <w:r w:rsidRPr="000E525A">
        <w:t>Data Redundancy vs Number of Nodes</w:t>
      </w:r>
    </w:p>
    <w:p w14:paraId="617D253B" w14:textId="274EEA5A" w:rsidR="00B36FE9" w:rsidRDefault="00B36FE9" w:rsidP="00B36FE9">
      <w:pPr>
        <w:jc w:val="both"/>
      </w:pPr>
      <w:r w:rsidRPr="00B36FE9">
        <w:t>Figure 3 shows the data redundancy performance of the two</w:t>
      </w:r>
      <w:r w:rsidRPr="00B36FE9">
        <w:br/>
        <w:t>strategies. In the initial stage</w:t>
      </w:r>
      <w:r w:rsidR="00F8762F">
        <w:t>,</w:t>
      </w:r>
      <w:r w:rsidRPr="00B36FE9">
        <w:t xml:space="preserve"> the performance of both strategies</w:t>
      </w:r>
      <w:r>
        <w:t xml:space="preserve"> </w:t>
      </w:r>
      <w:r w:rsidRPr="00B36FE9">
        <w:t>was very similar because there were few participant nodes</w:t>
      </w:r>
      <w:r>
        <w:t xml:space="preserve"> </w:t>
      </w:r>
      <w:r w:rsidRPr="00B36FE9">
        <w:t xml:space="preserve">and their power </w:t>
      </w:r>
      <w:r w:rsidR="00D26A4D" w:rsidRPr="00B36FE9">
        <w:t>w</w:t>
      </w:r>
      <w:r w:rsidR="00D26A4D">
        <w:t>ere</w:t>
      </w:r>
      <w:r w:rsidRPr="00B36FE9">
        <w:t xml:space="preserve"> still high. The retransmission of interest</w:t>
      </w:r>
      <w:r>
        <w:t xml:space="preserve"> </w:t>
      </w:r>
      <w:r w:rsidRPr="00B36FE9">
        <w:t>minimized this but when the number of nodes increased,</w:t>
      </w:r>
      <w:r>
        <w:t xml:space="preserve"> </w:t>
      </w:r>
      <w:r w:rsidRPr="00B36FE9">
        <w:t>the overhead increased too. This delayed the returned data</w:t>
      </w:r>
      <w:r>
        <w:t xml:space="preserve"> </w:t>
      </w:r>
      <w:r w:rsidRPr="00B36FE9">
        <w:t>packet and caused the consumer to issue a re-transmitted</w:t>
      </w:r>
      <w:r>
        <w:t xml:space="preserve"> </w:t>
      </w:r>
      <w:r w:rsidRPr="00B36FE9">
        <w:t>interest. On the other hand, EMFM improved in the following</w:t>
      </w:r>
      <w:r>
        <w:t xml:space="preserve"> </w:t>
      </w:r>
      <w:r w:rsidRPr="00B36FE9">
        <w:t>stage because some nodes in OEFS entered the danger state</w:t>
      </w:r>
      <w:r>
        <w:t xml:space="preserve"> </w:t>
      </w:r>
      <w:r w:rsidRPr="00B36FE9">
        <w:t>and stopped receiving interest packets, without replying by</w:t>
      </w:r>
      <w:r>
        <w:t xml:space="preserve"> </w:t>
      </w:r>
      <w:r w:rsidRPr="00B36FE9">
        <w:t>acknowledgment to the down node. This caused the down</w:t>
      </w:r>
      <w:r>
        <w:t xml:space="preserve"> </w:t>
      </w:r>
      <w:r w:rsidRPr="00B36FE9">
        <w:t>nodes to issue more interest packets and more</w:t>
      </w:r>
      <w:r>
        <w:t xml:space="preserve"> </w:t>
      </w:r>
      <w:r w:rsidRPr="00B36FE9">
        <w:t>redundant data.</w:t>
      </w:r>
    </w:p>
    <w:p w14:paraId="190A25DF" w14:textId="77777777" w:rsidR="00B36FE9" w:rsidRDefault="00B36FE9" w:rsidP="00B36FE9">
      <w:pPr>
        <w:jc w:val="both"/>
      </w:pPr>
    </w:p>
    <w:p w14:paraId="355BA2E5" w14:textId="77777777" w:rsidR="00B36FE9" w:rsidRDefault="00B36FE9" w:rsidP="00B36FE9">
      <w:pPr>
        <w:keepNext/>
        <w:jc w:val="both"/>
      </w:pPr>
      <w:r>
        <w:rPr>
          <w:noProof/>
        </w:rPr>
        <w:drawing>
          <wp:inline distT="0" distB="0" distL="0" distR="0" wp14:anchorId="77754EBA" wp14:editId="6A5A3120">
            <wp:extent cx="3089910" cy="2105025"/>
            <wp:effectExtent l="0" t="0" r="0" b="9525"/>
            <wp:docPr id="6" name="Picture 6" descr="Chart, lin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energy-consmuption.png"/>
                    <pic:cNvPicPr/>
                  </pic:nvPicPr>
                  <pic:blipFill>
                    <a:blip r:embed="rId15">
                      <a:extLst>
                        <a:ext uri="{28A0092B-C50C-407E-A947-70E740481C1C}">
                          <a14:useLocalDpi xmlns:a14="http://schemas.microsoft.com/office/drawing/2010/main" val="0"/>
                        </a:ext>
                      </a:extLst>
                    </a:blip>
                    <a:stretch>
                      <a:fillRect/>
                    </a:stretch>
                  </pic:blipFill>
                  <pic:spPr>
                    <a:xfrm>
                      <a:off x="0" y="0"/>
                      <a:ext cx="3089910" cy="2105025"/>
                    </a:xfrm>
                    <a:prstGeom prst="rect">
                      <a:avLst/>
                    </a:prstGeom>
                  </pic:spPr>
                </pic:pic>
              </a:graphicData>
            </a:graphic>
          </wp:inline>
        </w:drawing>
      </w:r>
    </w:p>
    <w:p w14:paraId="1784FE97" w14:textId="32726C60" w:rsidR="00B36FE9" w:rsidRDefault="00B36FE9" w:rsidP="00B36FE9">
      <w:pPr>
        <w:pStyle w:val="Caption"/>
        <w:jc w:val="both"/>
      </w:pPr>
      <w:r>
        <w:t xml:space="preserve">Fig. </w:t>
      </w:r>
      <w:r w:rsidR="003D1DB1">
        <w:fldChar w:fldCharType="begin"/>
      </w:r>
      <w:r w:rsidR="003D1DB1">
        <w:instrText xml:space="preserve"> SEQ Figure \* ARABIC </w:instrText>
      </w:r>
      <w:r w:rsidR="003D1DB1">
        <w:fldChar w:fldCharType="separate"/>
      </w:r>
      <w:r w:rsidR="00EE122D">
        <w:rPr>
          <w:noProof/>
        </w:rPr>
        <w:t>4</w:t>
      </w:r>
      <w:r w:rsidR="003D1DB1">
        <w:rPr>
          <w:noProof/>
        </w:rPr>
        <w:fldChar w:fldCharType="end"/>
      </w:r>
      <w:r>
        <w:t xml:space="preserve">. </w:t>
      </w:r>
      <w:r w:rsidRPr="00E44607">
        <w:t>Network Energy Consumption vs Number of Nodes</w:t>
      </w:r>
    </w:p>
    <w:p w14:paraId="6427A0B3" w14:textId="161C67DC" w:rsidR="00B36FE9" w:rsidRDefault="00B36FE9" w:rsidP="00D34829">
      <w:pPr>
        <w:jc w:val="both"/>
      </w:pPr>
      <w:r w:rsidRPr="00B36FE9">
        <w:t>Figure 4 shown both strategies evaluated in terms of network energy consumption. EMFM performs better than OEFS</w:t>
      </w:r>
      <w:r w:rsidRPr="00B36FE9">
        <w:br/>
        <w:t>because of the load distribution that EMFM uses to forward</w:t>
      </w:r>
      <w:r w:rsidRPr="00B36FE9">
        <w:br/>
        <w:t xml:space="preserve">packets. </w:t>
      </w:r>
      <w:r w:rsidR="00F96559" w:rsidRPr="00F96559">
        <w:t>Since the output of the two strategies was assessed by increasing the number of producers and consumers in the network, as shown in Figure 5, we assessed 50 nodes.</w:t>
      </w:r>
      <w:r>
        <w:t xml:space="preserve"> </w:t>
      </w:r>
      <w:r w:rsidRPr="00B36FE9">
        <w:t xml:space="preserve">The </w:t>
      </w:r>
      <w:r w:rsidRPr="00B36FE9">
        <w:t>download time was evaluated and shown in the initial pair</w:t>
      </w:r>
      <w:r>
        <w:t xml:space="preserve"> </w:t>
      </w:r>
      <w:r w:rsidRPr="00B36FE9">
        <w:t>and the two strategies performed almost the same. However,</w:t>
      </w:r>
      <w:r>
        <w:t xml:space="preserve"> </w:t>
      </w:r>
      <w:r w:rsidRPr="00B36FE9">
        <w:t>when the pairs were increased from 2 to 5, the performance of</w:t>
      </w:r>
      <w:r>
        <w:t xml:space="preserve"> </w:t>
      </w:r>
      <w:r w:rsidRPr="00B36FE9">
        <w:t>EMFM became more reliable because the</w:t>
      </w:r>
      <w:r>
        <w:t xml:space="preserve"> </w:t>
      </w:r>
      <w:r w:rsidRPr="00B36FE9">
        <w:t>network had more</w:t>
      </w:r>
      <w:r>
        <w:t xml:space="preserve"> </w:t>
      </w:r>
      <w:r w:rsidRPr="00B36FE9">
        <w:t>paths for forwarding that saving the node time. The opposite</w:t>
      </w:r>
      <w:r>
        <w:t xml:space="preserve"> </w:t>
      </w:r>
      <w:r w:rsidRPr="00B36FE9">
        <w:t>was seen in OEFS as the network became congested and nodes</w:t>
      </w:r>
      <w:r>
        <w:t xml:space="preserve"> </w:t>
      </w:r>
      <w:r w:rsidRPr="00B36FE9">
        <w:t>entered the danger state, and so did not forward the packets</w:t>
      </w:r>
      <w:r>
        <w:t xml:space="preserve"> </w:t>
      </w:r>
      <w:r w:rsidRPr="00B36FE9">
        <w:t>and drop them.</w:t>
      </w:r>
    </w:p>
    <w:p w14:paraId="5F4CD58E" w14:textId="77777777" w:rsidR="00B36FE9" w:rsidRDefault="00B36FE9" w:rsidP="00B36FE9">
      <w:pPr>
        <w:keepNext/>
        <w:jc w:val="both"/>
      </w:pPr>
      <w:r>
        <w:rPr>
          <w:noProof/>
        </w:rPr>
        <w:drawing>
          <wp:inline distT="0" distB="0" distL="0" distR="0" wp14:anchorId="211B86B2" wp14:editId="380B2DFC">
            <wp:extent cx="3089910" cy="2131695"/>
            <wp:effectExtent l="0" t="0" r="0" b="1905"/>
            <wp:docPr id="7" name="Picture 7" descr="Chart, lin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 name="Figure-(11a)-content-download-time-vs-pairs.png"/>
                    <pic:cNvPicPr/>
                  </pic:nvPicPr>
                  <pic:blipFill>
                    <a:blip r:embed="rId16">
                      <a:extLst>
                        <a:ext uri="{28A0092B-C50C-407E-A947-70E740481C1C}">
                          <a14:useLocalDpi xmlns:a14="http://schemas.microsoft.com/office/drawing/2010/main" val="0"/>
                        </a:ext>
                      </a:extLst>
                    </a:blip>
                    <a:stretch>
                      <a:fillRect/>
                    </a:stretch>
                  </pic:blipFill>
                  <pic:spPr>
                    <a:xfrm>
                      <a:off x="0" y="0"/>
                      <a:ext cx="3089910" cy="2131695"/>
                    </a:xfrm>
                    <a:prstGeom prst="rect">
                      <a:avLst/>
                    </a:prstGeom>
                  </pic:spPr>
                </pic:pic>
              </a:graphicData>
            </a:graphic>
          </wp:inline>
        </w:drawing>
      </w:r>
    </w:p>
    <w:p w14:paraId="21A9A352" w14:textId="4C2A4CB4" w:rsidR="00B36FE9" w:rsidRDefault="00B36FE9" w:rsidP="00B36FE9">
      <w:pPr>
        <w:pStyle w:val="Caption"/>
        <w:jc w:val="both"/>
      </w:pPr>
      <w:r>
        <w:t xml:space="preserve">Fig. </w:t>
      </w:r>
      <w:r w:rsidR="003D1DB1">
        <w:fldChar w:fldCharType="begin"/>
      </w:r>
      <w:r w:rsidR="003D1DB1">
        <w:instrText xml:space="preserve"> SEQ Figure \* ARABIC </w:instrText>
      </w:r>
      <w:r w:rsidR="003D1DB1">
        <w:fldChar w:fldCharType="separate"/>
      </w:r>
      <w:r w:rsidR="00EE122D">
        <w:rPr>
          <w:noProof/>
        </w:rPr>
        <w:t>5</w:t>
      </w:r>
      <w:r w:rsidR="003D1DB1">
        <w:rPr>
          <w:noProof/>
        </w:rPr>
        <w:fldChar w:fldCharType="end"/>
      </w:r>
      <w:r>
        <w:t xml:space="preserve">. </w:t>
      </w:r>
      <w:r w:rsidRPr="00BA695A">
        <w:t>Content Download Time vs Number of Pairs</w:t>
      </w:r>
    </w:p>
    <w:p w14:paraId="03EB4880" w14:textId="296EADA6" w:rsidR="00503B7C" w:rsidRDefault="00B36FE9" w:rsidP="00D34829">
      <w:pPr>
        <w:jc w:val="both"/>
      </w:pPr>
      <w:r w:rsidRPr="00B36FE9">
        <w:t>In Figure 6 the performance of the two strategies was</w:t>
      </w:r>
      <w:r w:rsidRPr="00B36FE9">
        <w:br/>
        <w:t>measured in terms of data redundancy and showed that both</w:t>
      </w:r>
      <w:r w:rsidRPr="00B36FE9">
        <w:br/>
        <w:t>strategies performed nearly the same. When the number of</w:t>
      </w:r>
      <w:r w:rsidRPr="00B36FE9">
        <w:br/>
        <w:t>pairs increased, the gap between the two strategies widened</w:t>
      </w:r>
      <w:r w:rsidRPr="00B36FE9">
        <w:br/>
        <w:t>and EMFM performed slightly better. Figure 7 shows that</w:t>
      </w:r>
      <w:r w:rsidRPr="00B36FE9">
        <w:br/>
        <w:t>the total energy consumption in EMFM and OEFS increased</w:t>
      </w:r>
      <w:r w:rsidRPr="00B36FE9">
        <w:br/>
        <w:t>when more consumers were added, because of the large</w:t>
      </w:r>
      <w:r w:rsidR="00F8762F">
        <w:t xml:space="preserve"> </w:t>
      </w:r>
      <w:r w:rsidRPr="00B36FE9">
        <w:t>number of requests for the content. In contrast with OEFS,</w:t>
      </w:r>
      <w:r w:rsidRPr="00B36FE9">
        <w:br/>
        <w:t>EMFM performed better in terms of energy consumption,</w:t>
      </w:r>
      <w:r w:rsidRPr="00B36FE9">
        <w:br/>
        <w:t>since it supports the flexible mode shift for the interest packets</w:t>
      </w:r>
      <w:r>
        <w:t xml:space="preserve"> </w:t>
      </w:r>
      <w:r w:rsidRPr="00B36FE9">
        <w:t>multipath forwarding according to the result of the</w:t>
      </w:r>
      <w:r>
        <w:t xml:space="preserve"> </w:t>
      </w:r>
      <w:r w:rsidRPr="00B36FE9">
        <w:t>FIB lookup.</w:t>
      </w:r>
    </w:p>
    <w:p w14:paraId="74490374" w14:textId="77777777" w:rsidR="00B36FE9" w:rsidRDefault="00B36FE9" w:rsidP="00B36FE9">
      <w:pPr>
        <w:keepNext/>
        <w:jc w:val="both"/>
      </w:pPr>
      <w:r>
        <w:rPr>
          <w:noProof/>
        </w:rPr>
        <w:drawing>
          <wp:inline distT="0" distB="0" distL="0" distR="0" wp14:anchorId="1FEFF5CA" wp14:editId="53B506AC">
            <wp:extent cx="3089910" cy="2131060"/>
            <wp:effectExtent l="0" t="0" r="0" b="2540"/>
            <wp:docPr id="8" name="Picture 8" descr="Chart, lin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 name="Figure-(12b)-Data redudancy-vs-pairs.png"/>
                    <pic:cNvPicPr/>
                  </pic:nvPicPr>
                  <pic:blipFill>
                    <a:blip r:embed="rId17">
                      <a:extLst>
                        <a:ext uri="{28A0092B-C50C-407E-A947-70E740481C1C}">
                          <a14:useLocalDpi xmlns:a14="http://schemas.microsoft.com/office/drawing/2010/main" val="0"/>
                        </a:ext>
                      </a:extLst>
                    </a:blip>
                    <a:stretch>
                      <a:fillRect/>
                    </a:stretch>
                  </pic:blipFill>
                  <pic:spPr>
                    <a:xfrm>
                      <a:off x="0" y="0"/>
                      <a:ext cx="3089910" cy="2131060"/>
                    </a:xfrm>
                    <a:prstGeom prst="rect">
                      <a:avLst/>
                    </a:prstGeom>
                  </pic:spPr>
                </pic:pic>
              </a:graphicData>
            </a:graphic>
          </wp:inline>
        </w:drawing>
      </w:r>
    </w:p>
    <w:p w14:paraId="6922F7BF" w14:textId="1E15B87E" w:rsidR="00503B7C" w:rsidRDefault="00B36FE9" w:rsidP="00747634">
      <w:pPr>
        <w:pStyle w:val="Caption"/>
        <w:jc w:val="both"/>
      </w:pPr>
      <w:r>
        <w:t xml:space="preserve">Fig. </w:t>
      </w:r>
      <w:r w:rsidR="003D1DB1">
        <w:fldChar w:fldCharType="begin"/>
      </w:r>
      <w:r w:rsidR="003D1DB1">
        <w:instrText xml:space="preserve"> SEQ Figure \* ARABIC </w:instrText>
      </w:r>
      <w:r w:rsidR="003D1DB1">
        <w:fldChar w:fldCharType="separate"/>
      </w:r>
      <w:r w:rsidR="00EE122D">
        <w:rPr>
          <w:noProof/>
        </w:rPr>
        <w:t>6</w:t>
      </w:r>
      <w:r w:rsidR="003D1DB1">
        <w:rPr>
          <w:noProof/>
        </w:rPr>
        <w:fldChar w:fldCharType="end"/>
      </w:r>
      <w:r>
        <w:t xml:space="preserve">. </w:t>
      </w:r>
      <w:r w:rsidRPr="002937FC">
        <w:t>Data Redundancy vs Number of Pairs</w:t>
      </w:r>
    </w:p>
    <w:p w14:paraId="4CD64296" w14:textId="77777777" w:rsidR="00503B7C" w:rsidRPr="00503B7C" w:rsidRDefault="00503B7C" w:rsidP="00503B7C">
      <w:pPr>
        <w:pStyle w:val="Heading1"/>
        <w:rPr>
          <w:rFonts w:ascii="NimbusRomNo9L-Regu" w:hAnsi="NimbusRomNo9L-Regu" w:hint="eastAsia"/>
          <w:smallCaps w:val="0"/>
          <w:noProof w:val="0"/>
          <w:color w:val="000000"/>
          <w:sz w:val="16"/>
          <w:szCs w:val="16"/>
        </w:rPr>
      </w:pPr>
      <w:r w:rsidRPr="00503B7C">
        <w:rPr>
          <w:rFonts w:ascii="NimbusRomNo9L-Regu" w:hAnsi="NimbusRomNo9L-Regu"/>
          <w:smallCaps w:val="0"/>
          <w:noProof w:val="0"/>
          <w:color w:val="000000"/>
          <w:sz w:val="16"/>
          <w:szCs w:val="16"/>
        </w:rPr>
        <w:t>CONCLUSION</w:t>
      </w:r>
    </w:p>
    <w:p w14:paraId="2E81AD40" w14:textId="0B1BF149" w:rsidR="00747634" w:rsidRDefault="00503B7C" w:rsidP="00503B7C">
      <w:pPr>
        <w:jc w:val="both"/>
        <w:rPr>
          <w:noProof/>
        </w:rPr>
      </w:pPr>
      <w:r w:rsidRPr="00503B7C">
        <w:t>The aim of this research paper was to obtain acceptabl</w:t>
      </w:r>
      <w:r w:rsidR="00F8762F">
        <w:t>y</w:t>
      </w:r>
      <w:r w:rsidRPr="00503B7C">
        <w:br/>
        <w:t>medium utilization of networks, at the same time providing</w:t>
      </w:r>
      <w:r w:rsidRPr="00503B7C">
        <w:br/>
        <w:t>a high level of performance. The NDN layer has the ability</w:t>
      </w:r>
      <w:r w:rsidRPr="00503B7C">
        <w:br/>
        <w:t>to choose the minimum energy consumption of the next hop</w:t>
      </w:r>
      <w:r w:rsidRPr="00503B7C">
        <w:br/>
        <w:t>to forward the interest, in order to increase the lifetime of</w:t>
      </w:r>
      <w:r w:rsidRPr="00503B7C">
        <w:br/>
        <w:t>the network. While forwarding strategy is a balance between</w:t>
      </w:r>
      <w:r w:rsidRPr="00503B7C">
        <w:br/>
        <w:t>nodes to achieve high resource utilization in a fair manner. A</w:t>
      </w:r>
      <w:r w:rsidR="00F8762F">
        <w:t xml:space="preserve"> </w:t>
      </w:r>
      <w:r w:rsidRPr="00503B7C">
        <w:t>serious problem in selecting an optimal path in wireless ad-</w:t>
      </w:r>
      <w:r w:rsidRPr="00503B7C">
        <w:lastRenderedPageBreak/>
        <w:t>hoc</w:t>
      </w:r>
      <w:r>
        <w:t xml:space="preserve"> </w:t>
      </w:r>
      <w:r w:rsidRPr="00503B7C">
        <w:t>networks is energy consumption and extending the network’s</w:t>
      </w:r>
      <w:r>
        <w:t xml:space="preserve"> </w:t>
      </w:r>
      <w:r w:rsidRPr="00503B7C">
        <w:t>lifetime while ensuring connectivity and satisfying delay</w:t>
      </w:r>
      <w:r>
        <w:t xml:space="preserve"> </w:t>
      </w:r>
      <w:r w:rsidRPr="00503B7C">
        <w:t>constraints. For that, EMFM was</w:t>
      </w:r>
      <w:r>
        <w:t xml:space="preserve"> </w:t>
      </w:r>
      <w:r w:rsidRPr="00503B7C">
        <w:t>implemented in this paper to</w:t>
      </w:r>
      <w:r>
        <w:t xml:space="preserve"> </w:t>
      </w:r>
      <w:r w:rsidRPr="00503B7C">
        <w:t>improve network performance</w:t>
      </w:r>
      <w:r>
        <w:t xml:space="preserve"> </w:t>
      </w:r>
      <w:r w:rsidRPr="00503B7C">
        <w:t>in terms of content download</w:t>
      </w:r>
      <w:r>
        <w:t xml:space="preserve"> </w:t>
      </w:r>
      <w:r w:rsidRPr="00503B7C">
        <w:t>time, data redundancy, and network energy consumption. This</w:t>
      </w:r>
      <w:r w:rsidR="008655FB">
        <w:t xml:space="preserve"> </w:t>
      </w:r>
      <w:r w:rsidRPr="00503B7C">
        <w:t xml:space="preserve">implementation </w:t>
      </w:r>
      <w:r w:rsidR="00D34829" w:rsidRPr="00503B7C">
        <w:t>consists</w:t>
      </w:r>
      <w:r w:rsidRPr="00503B7C">
        <w:t xml:space="preserve"> </w:t>
      </w:r>
      <w:r w:rsidR="00F8762F">
        <w:t xml:space="preserve">of </w:t>
      </w:r>
      <w:r w:rsidRPr="00503B7C">
        <w:t>two components, the remaining energy</w:t>
      </w:r>
      <w:r w:rsidR="008655FB">
        <w:t xml:space="preserve"> </w:t>
      </w:r>
      <w:r w:rsidRPr="00503B7C">
        <w:t>of the node and the PIT size</w:t>
      </w:r>
      <w:r w:rsidR="00747634">
        <w:t>.</w:t>
      </w:r>
      <w:r w:rsidR="00747634" w:rsidRPr="00747634">
        <w:rPr>
          <w:noProof/>
        </w:rPr>
        <w:t xml:space="preserve"> </w:t>
      </w:r>
    </w:p>
    <w:p w14:paraId="4A0443F4" w14:textId="77777777" w:rsidR="00747634" w:rsidRDefault="00747634" w:rsidP="00503B7C">
      <w:pPr>
        <w:jc w:val="both"/>
        <w:rPr>
          <w:noProof/>
        </w:rPr>
      </w:pPr>
    </w:p>
    <w:p w14:paraId="52C55CDE" w14:textId="509CE81E" w:rsidR="00503B7C" w:rsidRPr="00503B7C" w:rsidRDefault="00747634" w:rsidP="00503B7C">
      <w:pPr>
        <w:jc w:val="both"/>
      </w:pPr>
      <w:r>
        <w:rPr>
          <w:noProof/>
        </w:rPr>
        <w:drawing>
          <wp:inline distT="0" distB="0" distL="0" distR="0" wp14:anchorId="043DAD29" wp14:editId="6A3DCFA7">
            <wp:extent cx="3089910" cy="2100580"/>
            <wp:effectExtent l="0" t="0" r="0" b="0"/>
            <wp:docPr id="9" name="Picture 9" descr="Chart, line char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 name="energy-consuptionvs pair.png"/>
                    <pic:cNvPicPr/>
                  </pic:nvPicPr>
                  <pic:blipFill>
                    <a:blip r:embed="rId18">
                      <a:extLst>
                        <a:ext uri="{28A0092B-C50C-407E-A947-70E740481C1C}">
                          <a14:useLocalDpi xmlns:a14="http://schemas.microsoft.com/office/drawing/2010/main" val="0"/>
                        </a:ext>
                      </a:extLst>
                    </a:blip>
                    <a:stretch>
                      <a:fillRect/>
                    </a:stretch>
                  </pic:blipFill>
                  <pic:spPr>
                    <a:xfrm>
                      <a:off x="0" y="0"/>
                      <a:ext cx="3089910" cy="2100580"/>
                    </a:xfrm>
                    <a:prstGeom prst="rect">
                      <a:avLst/>
                    </a:prstGeom>
                  </pic:spPr>
                </pic:pic>
              </a:graphicData>
            </a:graphic>
          </wp:inline>
        </w:drawing>
      </w:r>
    </w:p>
    <w:p w14:paraId="3EA55A58" w14:textId="3715EADD" w:rsidR="00747634" w:rsidRDefault="00747634" w:rsidP="00747634">
      <w:pPr>
        <w:pStyle w:val="Caption"/>
      </w:pPr>
      <w:r>
        <w:t xml:space="preserve">Fig. </w:t>
      </w:r>
      <w:r w:rsidR="003D1DB1">
        <w:fldChar w:fldCharType="begin"/>
      </w:r>
      <w:r w:rsidR="003D1DB1">
        <w:instrText xml:space="preserve"> SEQ Figure \* ARABIC </w:instrText>
      </w:r>
      <w:r w:rsidR="003D1DB1">
        <w:fldChar w:fldCharType="separate"/>
      </w:r>
      <w:r w:rsidR="00EE122D">
        <w:rPr>
          <w:noProof/>
        </w:rPr>
        <w:t>7</w:t>
      </w:r>
      <w:r w:rsidR="003D1DB1">
        <w:rPr>
          <w:noProof/>
        </w:rPr>
        <w:fldChar w:fldCharType="end"/>
      </w:r>
      <w:r>
        <w:t xml:space="preserve">. </w:t>
      </w:r>
      <w:r w:rsidRPr="00D85319">
        <w:t>Network Energy Consumption vs pairs</w:t>
      </w:r>
    </w:p>
    <w:p w14:paraId="78888B75" w14:textId="74F0381B" w:rsidR="009303D9" w:rsidRDefault="009303D9" w:rsidP="00A059B3">
      <w:pPr>
        <w:pStyle w:val="Heading5"/>
      </w:pPr>
      <w:r w:rsidRPr="005B520E">
        <w:t>References</w:t>
      </w:r>
    </w:p>
    <w:p w14:paraId="295B0D67" w14:textId="77777777" w:rsidR="009303D9" w:rsidRPr="005B520E" w:rsidRDefault="009303D9"/>
    <w:p w14:paraId="251DF2AD" w14:textId="77777777" w:rsidR="00846C3C" w:rsidRDefault="00846C3C" w:rsidP="00846C3C">
      <w:pPr>
        <w:pStyle w:val="references"/>
        <w:ind w:start="17.70pt" w:hanging="17.70pt"/>
      </w:pPr>
      <w:r w:rsidRPr="00846C3C">
        <w:t>Cisco-forecast. (2020, March 9) Cisco annual internet report (2018-2023) white paper. Cisco. [Online].</w:t>
      </w:r>
      <w:r>
        <w:t xml:space="preserve"> </w:t>
      </w:r>
      <w:r w:rsidRPr="00846C3C">
        <w:t>Available:</w:t>
      </w:r>
      <w:r>
        <w:t xml:space="preserve"> </w:t>
      </w:r>
      <w:r w:rsidRPr="00846C3C">
        <w:t>https://www.cisco.com/c/en/us/solutions/collateral/executiveperspectives/annual-internet-report/white-paper-c11-741490.html</w:t>
      </w:r>
    </w:p>
    <w:p w14:paraId="08F38A8D" w14:textId="77777777" w:rsidR="00846C3C" w:rsidRDefault="00846C3C" w:rsidP="00846C3C">
      <w:pPr>
        <w:pStyle w:val="references"/>
        <w:ind w:start="17.70pt" w:hanging="17.70pt"/>
      </w:pPr>
      <w:r w:rsidRPr="00846C3C">
        <w:t>Q. Chen, R. Xie, F. R. Yu, J. Liu, T. Huang, and Y. Liu, “Transport</w:t>
      </w:r>
      <w:r w:rsidRPr="00846C3C">
        <w:br/>
        <w:t xml:space="preserve">control strategies in named data networking: A survey,” </w:t>
      </w:r>
      <w:r w:rsidRPr="00846C3C">
        <w:rPr>
          <w:i/>
          <w:iCs/>
        </w:rPr>
        <w:t>IEEE Communications Surveys &amp; Tutorials</w:t>
      </w:r>
      <w:r w:rsidRPr="00846C3C">
        <w:t xml:space="preserve">, vol. 18, no. 3, pp. 2052–2083, 2016. </w:t>
      </w:r>
    </w:p>
    <w:p w14:paraId="02170371" w14:textId="77777777" w:rsidR="00846C3C" w:rsidRDefault="00846C3C" w:rsidP="00846C3C">
      <w:pPr>
        <w:pStyle w:val="references"/>
        <w:ind w:start="17.70pt" w:hanging="17.70pt"/>
      </w:pPr>
      <w:r w:rsidRPr="00846C3C">
        <w:t>B. Nour, K. Sharif, F. Li, S. Biswas, H. Moungla, M. Guizani, and</w:t>
      </w:r>
      <w:r w:rsidRPr="00846C3C">
        <w:br/>
        <w:t>Y. Wang, “A survey of internet of things communication using icn: A</w:t>
      </w:r>
      <w:r w:rsidRPr="00846C3C">
        <w:br/>
        <w:t xml:space="preserve">use case perspective,” </w:t>
      </w:r>
      <w:r w:rsidRPr="00846C3C">
        <w:rPr>
          <w:i/>
          <w:iCs/>
        </w:rPr>
        <w:t>Computer Communications</w:t>
      </w:r>
      <w:r w:rsidRPr="00846C3C">
        <w:t>, vol. 142, pp. 95–123,</w:t>
      </w:r>
      <w:r>
        <w:t xml:space="preserve"> </w:t>
      </w:r>
      <w:r w:rsidRPr="00846C3C">
        <w:t xml:space="preserve">2019. </w:t>
      </w:r>
    </w:p>
    <w:p w14:paraId="47EBACB7" w14:textId="77777777" w:rsidR="00846C3C" w:rsidRDefault="00846C3C" w:rsidP="00846C3C">
      <w:pPr>
        <w:pStyle w:val="references"/>
        <w:ind w:start="17.70pt" w:hanging="17.70pt"/>
      </w:pPr>
      <w:r w:rsidRPr="00846C3C">
        <w:t>G. Xylomenos, C. N. Ververidis, V. A. Siris, N. Fotiou, C. Tsilopoulos,</w:t>
      </w:r>
      <w:r w:rsidRPr="00846C3C">
        <w:br/>
        <w:t>X. Vasilakos, K. V. Katsaros, and G. C. Polyzos, “A Survey of</w:t>
      </w:r>
      <w:r w:rsidRPr="00846C3C">
        <w:br/>
        <w:t xml:space="preserve">Information-Centric Networking Research,” </w:t>
      </w:r>
      <w:r w:rsidRPr="00846C3C">
        <w:rPr>
          <w:i/>
          <w:iCs/>
        </w:rPr>
        <w:t>Communications Surveys &amp;</w:t>
      </w:r>
      <w:r>
        <w:rPr>
          <w:i/>
          <w:iCs/>
        </w:rPr>
        <w:t xml:space="preserve"> </w:t>
      </w:r>
      <w:r w:rsidRPr="00846C3C">
        <w:rPr>
          <w:i/>
          <w:iCs/>
        </w:rPr>
        <w:t>Tutorials, IEEE</w:t>
      </w:r>
      <w:r w:rsidRPr="00846C3C">
        <w:t xml:space="preserve">, vol. 16, no. 2, pp. 1024–1049, 2014. </w:t>
      </w:r>
    </w:p>
    <w:p w14:paraId="374DB7D5" w14:textId="77777777" w:rsidR="00846C3C" w:rsidRDefault="00846C3C" w:rsidP="00846C3C">
      <w:pPr>
        <w:pStyle w:val="references"/>
        <w:ind w:start="17.70pt" w:hanging="17.70pt"/>
      </w:pPr>
      <w:r w:rsidRPr="00846C3C">
        <w:t>V. Jacobson, D. K. Smetters, J. D. Thornton, M. F. Plass, N. H. Briggs,</w:t>
      </w:r>
      <w:r w:rsidRPr="00846C3C">
        <w:br/>
        <w:t xml:space="preserve">and R. L. Braynard, “Networking Named Content,” in </w:t>
      </w:r>
      <w:r w:rsidRPr="00846C3C">
        <w:rPr>
          <w:i/>
          <w:iCs/>
        </w:rPr>
        <w:t>Proceedings of</w:t>
      </w:r>
      <w:r w:rsidRPr="00846C3C">
        <w:rPr>
          <w:i/>
          <w:iCs/>
        </w:rPr>
        <w:br/>
        <w:t>the 5th international conference on Emerging networking experiments</w:t>
      </w:r>
      <w:r w:rsidRPr="00846C3C">
        <w:rPr>
          <w:i/>
          <w:iCs/>
        </w:rPr>
        <w:br/>
        <w:t>and technologies</w:t>
      </w:r>
      <w:r w:rsidRPr="00846C3C">
        <w:t xml:space="preserve">. ACM, 2009, pp. 1–12. </w:t>
      </w:r>
    </w:p>
    <w:p w14:paraId="3B923E92" w14:textId="77777777" w:rsidR="00846C3C" w:rsidRDefault="00846C3C" w:rsidP="00846C3C">
      <w:pPr>
        <w:pStyle w:val="references"/>
        <w:ind w:start="17.70pt" w:hanging="17.70pt"/>
      </w:pPr>
      <w:r w:rsidRPr="00846C3C">
        <w:t xml:space="preserve">L. Zhang, A. Afanasyev, J. Burke, V. Jacobson, P. Crowley, C. Papadopoulos, L. Wang, B. Zhang </w:t>
      </w:r>
      <w:r w:rsidRPr="00846C3C">
        <w:rPr>
          <w:i/>
          <w:iCs/>
        </w:rPr>
        <w:t>et al.</w:t>
      </w:r>
      <w:r w:rsidRPr="00846C3C">
        <w:t xml:space="preserve">, “Named Data Networking,” </w:t>
      </w:r>
      <w:r w:rsidRPr="00846C3C">
        <w:rPr>
          <w:i/>
          <w:iCs/>
        </w:rPr>
        <w:t>ACM</w:t>
      </w:r>
      <w:r>
        <w:rPr>
          <w:i/>
          <w:iCs/>
        </w:rPr>
        <w:t xml:space="preserve"> </w:t>
      </w:r>
      <w:r w:rsidRPr="00846C3C">
        <w:rPr>
          <w:i/>
          <w:iCs/>
        </w:rPr>
        <w:t>SIGCOMM Computer Communication Review</w:t>
      </w:r>
      <w:r w:rsidRPr="00846C3C">
        <w:t>, vol. 44, no. 3, pp. 66–73,</w:t>
      </w:r>
      <w:r>
        <w:t xml:space="preserve"> </w:t>
      </w:r>
      <w:r w:rsidRPr="00846C3C">
        <w:t xml:space="preserve">2014. </w:t>
      </w:r>
    </w:p>
    <w:p w14:paraId="747738DC" w14:textId="77777777" w:rsidR="00A30909" w:rsidRDefault="00A30909" w:rsidP="00A30909">
      <w:pPr>
        <w:pStyle w:val="references"/>
        <w:ind w:start="17.70pt" w:hanging="17.70pt"/>
      </w:pPr>
      <w:r w:rsidRPr="00A30909">
        <w:t>V. Dimitrov and V. Koptchev, “PSIRP Project – Publish-subscribe</w:t>
      </w:r>
      <w:r w:rsidRPr="00A30909">
        <w:br/>
        <w:t>Internet Routing Paradigm: New Ideas for Future Internet,” in</w:t>
      </w:r>
      <w:r w:rsidRPr="00A30909">
        <w:br/>
      </w:r>
      <w:r w:rsidRPr="00A30909">
        <w:rPr>
          <w:i/>
          <w:iCs/>
        </w:rPr>
        <w:t>Proceedings of the 11th International Conference on Computer Systems</w:t>
      </w:r>
      <w:r w:rsidRPr="00A30909">
        <w:rPr>
          <w:i/>
          <w:iCs/>
        </w:rPr>
        <w:br/>
        <w:t>and Technologies and Workshop for PhD Students in Computing on</w:t>
      </w:r>
      <w:r w:rsidRPr="00A30909">
        <w:rPr>
          <w:i/>
          <w:iCs/>
        </w:rPr>
        <w:br/>
        <w:t>International Conference on Computer Systems and Technologies</w:t>
      </w:r>
      <w:r w:rsidRPr="00A30909">
        <w:t>, ser.</w:t>
      </w:r>
      <w:r w:rsidRPr="00A30909">
        <w:br/>
        <w:t>CompSysTech ’10. New York, NY, USA: ACM, 2010, pp. 167–171.</w:t>
      </w:r>
      <w:r w:rsidRPr="00A30909">
        <w:br/>
        <w:t xml:space="preserve">[Online]. Available: http://doi.acm.org/10.1145/1839379.1839409 </w:t>
      </w:r>
    </w:p>
    <w:p w14:paraId="1CCD3740" w14:textId="77777777" w:rsidR="00A30909" w:rsidRDefault="00A30909" w:rsidP="00A30909">
      <w:pPr>
        <w:pStyle w:val="references"/>
        <w:ind w:start="17.70pt" w:hanging="17.70pt"/>
      </w:pPr>
      <w:r w:rsidRPr="00A30909">
        <w:t>A. Kuzmanovic and E. W. Knightly, “Receiver-centric Congestion</w:t>
      </w:r>
      <w:r w:rsidRPr="00A30909">
        <w:br/>
        <w:t>Control with a Misbehaving Receiver: Vulnerabilities and End-point</w:t>
      </w:r>
      <w:r w:rsidRPr="00A30909">
        <w:br/>
        <w:t xml:space="preserve">Solutions,” </w:t>
      </w:r>
      <w:r w:rsidRPr="00A30909">
        <w:rPr>
          <w:i/>
          <w:iCs/>
        </w:rPr>
        <w:t>Comput. Netw.</w:t>
      </w:r>
      <w:r w:rsidRPr="00A30909">
        <w:t>, vol. 51, no. 10, pp. 2717–2737, Jul. 2007.</w:t>
      </w:r>
      <w:r w:rsidRPr="00A30909">
        <w:br/>
        <w:t xml:space="preserve">[Online]. Available: </w:t>
      </w:r>
      <w:hyperlink r:id="rId19" w:history="1">
        <w:r w:rsidRPr="00BE7B6D">
          <w:rPr>
            <w:rStyle w:val="Hyperlink"/>
          </w:rPr>
          <w:t>http://dx.doi.org/10.1016/j.comnet.2006.11.021</w:t>
        </w:r>
      </w:hyperlink>
      <w:r w:rsidRPr="00A30909">
        <w:t xml:space="preserve"> </w:t>
      </w:r>
    </w:p>
    <w:p w14:paraId="07CD5850" w14:textId="77777777" w:rsidR="00A30909" w:rsidRDefault="00A30909" w:rsidP="00A30909">
      <w:pPr>
        <w:pStyle w:val="references"/>
        <w:ind w:start="17.70pt" w:hanging="17.70pt"/>
      </w:pPr>
      <w:r w:rsidRPr="00A30909">
        <w:t>S. Zhang, F. R. Yu, and V. C. Leung, “Joint connection admission control</w:t>
      </w:r>
      <w:r w:rsidRPr="00A30909">
        <w:br/>
        <w:t xml:space="preserve">and routing in IEEE 802.16-based mesh networks,” </w:t>
      </w:r>
      <w:r w:rsidRPr="00A30909">
        <w:rPr>
          <w:i/>
          <w:iCs/>
        </w:rPr>
        <w:t>IEEE transactions</w:t>
      </w:r>
      <w:r w:rsidRPr="00A30909">
        <w:rPr>
          <w:i/>
          <w:iCs/>
        </w:rPr>
        <w:br/>
        <w:t>on wireless communications</w:t>
      </w:r>
      <w:r w:rsidRPr="00A30909">
        <w:t xml:space="preserve">, vol. 9, no. 4, pp. 1370–1379, 2010. </w:t>
      </w:r>
    </w:p>
    <w:p w14:paraId="6BC1A22B" w14:textId="77777777" w:rsidR="00A30909" w:rsidRDefault="00A30909" w:rsidP="00A30909">
      <w:pPr>
        <w:pStyle w:val="references"/>
        <w:ind w:start="17.70pt" w:hanging="17.70pt"/>
      </w:pPr>
      <w:r w:rsidRPr="00A30909">
        <w:t>V. Jacobson, J. Burke, D. Estrin, L. Zhang, B. Zhang, G. Tsudik,</w:t>
      </w:r>
      <w:r w:rsidRPr="00A30909">
        <w:br/>
        <w:t xml:space="preserve">K. Claffy, D. Krioukov, D. Massey, C. Papadopoulos </w:t>
      </w:r>
      <w:r w:rsidRPr="00A30909">
        <w:rPr>
          <w:i/>
          <w:iCs/>
        </w:rPr>
        <w:t>et al.</w:t>
      </w:r>
      <w:r w:rsidRPr="00A30909">
        <w:t>, “Named</w:t>
      </w:r>
      <w:r w:rsidRPr="00A30909">
        <w:br/>
        <w:t>Data Networking (NDN) Project 2012-2013 Annual Report,” Named</w:t>
      </w:r>
      <w:r w:rsidRPr="00A30909">
        <w:br/>
        <w:t xml:space="preserve">Data Networking (NDN), Tech. Rep., 2013. </w:t>
      </w:r>
    </w:p>
    <w:p w14:paraId="7E7732CB" w14:textId="77777777" w:rsidR="00A30909" w:rsidRDefault="00A30909" w:rsidP="00A30909">
      <w:pPr>
        <w:pStyle w:val="references"/>
        <w:ind w:start="17.70pt" w:hanging="17.70pt"/>
      </w:pPr>
      <w:r w:rsidRPr="00A30909">
        <w:t>M. Amadeo, C. Campolo, A. Iera, and A. Molinaro, “Named data</w:t>
      </w:r>
      <w:r w:rsidRPr="00A30909">
        <w:br/>
        <w:t xml:space="preserve">networking for iot: An architectural perspective,” in </w:t>
      </w:r>
      <w:r w:rsidRPr="00A30909">
        <w:rPr>
          <w:i/>
          <w:iCs/>
        </w:rPr>
        <w:t>2014 European</w:t>
      </w:r>
      <w:r w:rsidRPr="00A30909">
        <w:rPr>
          <w:i/>
          <w:iCs/>
        </w:rPr>
        <w:br/>
        <w:t>Conference on Networks and Communications (EuCNC)</w:t>
      </w:r>
      <w:r w:rsidRPr="00A30909">
        <w:t>. IEEE, 2014,</w:t>
      </w:r>
      <w:r w:rsidRPr="00A30909">
        <w:br/>
        <w:t xml:space="preserve">pp. 1–5. </w:t>
      </w:r>
    </w:p>
    <w:p w14:paraId="3DE49A98" w14:textId="77777777" w:rsidR="00A30909" w:rsidRDefault="00A30909" w:rsidP="00A30909">
      <w:pPr>
        <w:pStyle w:val="references"/>
        <w:ind w:start="17.70pt" w:hanging="17.70pt"/>
      </w:pPr>
      <w:r w:rsidRPr="00A30909">
        <w:t>M. Amadeo, C. Campolo, and A. Molinaro, “Internet of things via</w:t>
      </w:r>
      <w:r w:rsidRPr="00A30909">
        <w:br/>
        <w:t xml:space="preserve">named data networking: The support of push traffic,” in </w:t>
      </w:r>
      <w:r w:rsidRPr="00A30909">
        <w:rPr>
          <w:i/>
          <w:iCs/>
        </w:rPr>
        <w:t>International</w:t>
      </w:r>
      <w:r w:rsidRPr="00A30909">
        <w:rPr>
          <w:i/>
          <w:iCs/>
        </w:rPr>
        <w:br/>
        <w:t>Conference and Workshop on the Network of the Future (NOF)</w:t>
      </w:r>
      <w:r w:rsidRPr="00A30909">
        <w:t>. IEEE,</w:t>
      </w:r>
      <w:r w:rsidRPr="00A30909">
        <w:br/>
        <w:t xml:space="preserve">2014, pp. 1–5. </w:t>
      </w:r>
    </w:p>
    <w:p w14:paraId="060B9503" w14:textId="77777777" w:rsidR="00A30909" w:rsidRDefault="00A30909" w:rsidP="00A30909">
      <w:pPr>
        <w:pStyle w:val="references"/>
        <w:ind w:start="17.70pt" w:hanging="17.70pt"/>
      </w:pPr>
      <w:r w:rsidRPr="00A30909">
        <w:t>E. Baccelli, C. Mehlis, O. Hahm, T. C. Schmidt, and M. Wählisch,</w:t>
      </w:r>
      <w:r w:rsidRPr="00A30909">
        <w:br/>
        <w:t>“Information centric networking in the iot: Experiments with ndn in the</w:t>
      </w:r>
      <w:r w:rsidRPr="00A30909">
        <w:br/>
        <w:t xml:space="preserve">wild,” in </w:t>
      </w:r>
      <w:r w:rsidRPr="00A30909">
        <w:rPr>
          <w:i/>
          <w:iCs/>
        </w:rPr>
        <w:t>Proceedings of the 1st ACM Conference on Information-Centric</w:t>
      </w:r>
      <w:r>
        <w:rPr>
          <w:i/>
          <w:iCs/>
        </w:rPr>
        <w:t xml:space="preserve"> </w:t>
      </w:r>
      <w:r w:rsidRPr="00A30909">
        <w:rPr>
          <w:i/>
          <w:iCs/>
        </w:rPr>
        <w:t>Networking</w:t>
      </w:r>
      <w:r w:rsidRPr="00A30909">
        <w:t xml:space="preserve">, 2014, pp. 77–86. </w:t>
      </w:r>
    </w:p>
    <w:p w14:paraId="056034C3" w14:textId="77777777" w:rsidR="00A30909" w:rsidRDefault="00A30909" w:rsidP="00A30909">
      <w:pPr>
        <w:pStyle w:val="references"/>
        <w:ind w:start="17.70pt" w:hanging="17.70pt"/>
      </w:pPr>
      <w:r w:rsidRPr="00A30909">
        <w:t>M. Amadeo, A. Molinaro, and G. Ruggeri, “E-CHANET: Routing,</w:t>
      </w:r>
      <w:r w:rsidRPr="00A30909">
        <w:br/>
        <w:t xml:space="preserve">forwarding and transport in Information-Centric multihop wireless networks,” </w:t>
      </w:r>
      <w:r w:rsidRPr="00A30909">
        <w:rPr>
          <w:i/>
          <w:iCs/>
        </w:rPr>
        <w:t>Computer communications</w:t>
      </w:r>
      <w:r w:rsidRPr="00A30909">
        <w:t xml:space="preserve">, vol. 36, no. 7, pp. 792–803, 2013. </w:t>
      </w:r>
    </w:p>
    <w:p w14:paraId="56D4D7CF" w14:textId="77777777" w:rsidR="00A30909" w:rsidRDefault="00A30909" w:rsidP="00A30909">
      <w:pPr>
        <w:pStyle w:val="references"/>
        <w:ind w:start="17.70pt" w:hanging="17.70pt"/>
      </w:pPr>
      <w:r w:rsidRPr="00A30909">
        <w:t>C. Intanagonwiwat, R. Govindan, and D. Estrin, “Directed diffusion:</w:t>
      </w:r>
      <w:r w:rsidRPr="00A30909">
        <w:br/>
        <w:t>A scalable and robust communication paradigm for sensor networks,”</w:t>
      </w:r>
      <w:r w:rsidRPr="00A30909">
        <w:br/>
        <w:t xml:space="preserve">in </w:t>
      </w:r>
      <w:r w:rsidRPr="00A30909">
        <w:rPr>
          <w:i/>
          <w:iCs/>
        </w:rPr>
        <w:t>Proceedings of the 6th Annual International Conference on Mobile</w:t>
      </w:r>
      <w:r w:rsidRPr="00A30909">
        <w:rPr>
          <w:i/>
          <w:iCs/>
        </w:rPr>
        <w:br/>
        <w:t>Computing and Networking</w:t>
      </w:r>
      <w:r w:rsidRPr="00A30909">
        <w:t>, ser. MobiCom ’00. New York, NY,</w:t>
      </w:r>
      <w:r w:rsidRPr="00A30909">
        <w:br/>
        <w:t>USA: Association for Computing Machinery, 2000, p. 56â67. [Online].</w:t>
      </w:r>
      <w:r w:rsidRPr="00A30909">
        <w:br/>
        <w:t xml:space="preserve">Available: </w:t>
      </w:r>
      <w:hyperlink r:id="rId20" w:history="1">
        <w:r w:rsidRPr="00BE7B6D">
          <w:rPr>
            <w:rStyle w:val="Hyperlink"/>
          </w:rPr>
          <w:t>https://doi.org/10.1145/345910.345920</w:t>
        </w:r>
      </w:hyperlink>
      <w:r w:rsidRPr="00A30909">
        <w:t xml:space="preserve"> </w:t>
      </w:r>
    </w:p>
    <w:p w14:paraId="3E67F82A" w14:textId="77777777" w:rsidR="00A30909" w:rsidRDefault="00A30909" w:rsidP="00A30909">
      <w:pPr>
        <w:pStyle w:val="references"/>
        <w:ind w:start="17.70pt" w:hanging="17.70pt"/>
      </w:pPr>
      <w:r w:rsidRPr="00A30909">
        <w:t>M. Amadeo, C. Campolo, A. Molinaro, and G. Ruggeri, “Content-centric</w:t>
      </w:r>
      <w:r>
        <w:t xml:space="preserve"> </w:t>
      </w:r>
      <w:r w:rsidRPr="00A30909">
        <w:t xml:space="preserve">wireless networking: A survey,” </w:t>
      </w:r>
      <w:r w:rsidRPr="00A30909">
        <w:rPr>
          <w:i/>
          <w:iCs/>
        </w:rPr>
        <w:t>Computer Networks</w:t>
      </w:r>
      <w:r w:rsidRPr="00A30909">
        <w:t>, vol. 72, pp. 1–13,</w:t>
      </w:r>
      <w:r>
        <w:t xml:space="preserve"> </w:t>
      </w:r>
      <w:r w:rsidRPr="00A30909">
        <w:t xml:space="preserve">2014. </w:t>
      </w:r>
    </w:p>
    <w:p w14:paraId="35A8468A" w14:textId="77777777" w:rsidR="00A30909" w:rsidRDefault="00A30909" w:rsidP="00A30909">
      <w:pPr>
        <w:pStyle w:val="references"/>
        <w:ind w:start="17.70pt" w:hanging="17.70pt"/>
      </w:pPr>
      <w:r w:rsidRPr="00A30909">
        <w:t>M. Amadeo, C. Campolo, and A. Molinaro, “Forwarding strategies in</w:t>
      </w:r>
      <w:r w:rsidRPr="00A30909">
        <w:br/>
        <w:t xml:space="preserve">named data wireless ad hoc networks: Design and evaluation,” </w:t>
      </w:r>
      <w:r w:rsidRPr="00A30909">
        <w:rPr>
          <w:i/>
          <w:iCs/>
        </w:rPr>
        <w:t>Journal</w:t>
      </w:r>
      <w:r w:rsidRPr="00A30909">
        <w:rPr>
          <w:i/>
          <w:iCs/>
        </w:rPr>
        <w:br/>
        <w:t>of Network and Computer Applications</w:t>
      </w:r>
      <w:r w:rsidRPr="00A30909">
        <w:t xml:space="preserve">, vol. 50, pp. 148–158, 2015. </w:t>
      </w:r>
    </w:p>
    <w:p w14:paraId="13A6E976" w14:textId="77777777" w:rsidR="00A30909" w:rsidRDefault="00A30909" w:rsidP="00A30909">
      <w:pPr>
        <w:pStyle w:val="references"/>
        <w:ind w:start="17.70pt" w:hanging="17.70pt"/>
      </w:pPr>
      <w:r w:rsidRPr="00A30909">
        <w:t>L. Wang, A. Afanasyev, R. Kuntz, R. Vuyyuru, R. Wakikawa, and</w:t>
      </w:r>
      <w:r w:rsidRPr="00A30909">
        <w:br/>
        <w:t>L. Zhang, “Rapid traffic information dissemination using named data,”</w:t>
      </w:r>
      <w:r w:rsidRPr="00A30909">
        <w:br/>
        <w:t xml:space="preserve">in </w:t>
      </w:r>
      <w:r w:rsidRPr="00A30909">
        <w:rPr>
          <w:i/>
          <w:iCs/>
        </w:rPr>
        <w:t>Proceedings of the 1st ACM workshop on emerging name-oriented</w:t>
      </w:r>
      <w:r w:rsidRPr="00A30909">
        <w:rPr>
          <w:i/>
          <w:iCs/>
        </w:rPr>
        <w:br/>
        <w:t>mobile networking design-architecture, algorithms, and applications</w:t>
      </w:r>
      <w:r w:rsidRPr="00A30909">
        <w:t>.</w:t>
      </w:r>
      <w:r w:rsidRPr="00A30909">
        <w:br/>
        <w:t xml:space="preserve">ACM, 2012, pp. 7–12. </w:t>
      </w:r>
    </w:p>
    <w:p w14:paraId="055718BB" w14:textId="77777777" w:rsidR="00A30909" w:rsidRDefault="00A30909" w:rsidP="00A30909">
      <w:pPr>
        <w:pStyle w:val="references"/>
        <w:ind w:start="17.70pt" w:hanging="17.70pt"/>
      </w:pPr>
      <w:r w:rsidRPr="00A30909">
        <w:t>R. A. Rehman, S. H. Ahmed, and B.-S. Kim, “Oefs: On-demand energybased forwarding strategy for named data wireless ad hoc networks,”</w:t>
      </w:r>
      <w:r>
        <w:t xml:space="preserve"> </w:t>
      </w:r>
      <w:r w:rsidRPr="00A30909">
        <w:rPr>
          <w:i/>
          <w:iCs/>
        </w:rPr>
        <w:t>IEEE Access</w:t>
      </w:r>
      <w:r w:rsidRPr="00A30909">
        <w:t xml:space="preserve">, vol. 5, pp. 6075–6086, 2017. </w:t>
      </w:r>
    </w:p>
    <w:p w14:paraId="795C6EA2" w14:textId="77777777" w:rsidR="00A30909" w:rsidRDefault="00A30909" w:rsidP="00A30909">
      <w:pPr>
        <w:pStyle w:val="references"/>
        <w:ind w:start="17.70pt" w:hanging="17.70pt"/>
      </w:pPr>
      <w:r w:rsidRPr="00A30909">
        <w:t>M. Amadeo, C. Campolo, and A. Molinaro, “Enhancing content-centric</w:t>
      </w:r>
      <w:r>
        <w:t xml:space="preserve"> </w:t>
      </w:r>
      <w:r w:rsidRPr="00A30909">
        <w:t xml:space="preserve">networking for vehicular environments,” </w:t>
      </w:r>
      <w:r w:rsidRPr="00A30909">
        <w:rPr>
          <w:i/>
          <w:iCs/>
        </w:rPr>
        <w:t>Computer Networks</w:t>
      </w:r>
      <w:r w:rsidRPr="00A30909">
        <w:t>, vol. 57,</w:t>
      </w:r>
      <w:r>
        <w:t xml:space="preserve"> </w:t>
      </w:r>
      <w:r w:rsidRPr="00A30909">
        <w:t xml:space="preserve">no. 16, pp. 3222–3234, 2013. </w:t>
      </w:r>
    </w:p>
    <w:p w14:paraId="6A0D3F99" w14:textId="77777777" w:rsidR="00A30909" w:rsidRDefault="00A30909" w:rsidP="00A30909">
      <w:pPr>
        <w:pStyle w:val="references"/>
        <w:ind w:start="17.70pt" w:hanging="17.70pt"/>
      </w:pPr>
      <w:r w:rsidRPr="00A30909">
        <w:t>F. Angius, M. Gerla, and G. Pau, “Bloogo: Bloom filter based gossip</w:t>
      </w:r>
      <w:r w:rsidRPr="00A30909">
        <w:br/>
        <w:t xml:space="preserve">algorithm for wireless ndn,” in </w:t>
      </w:r>
      <w:r w:rsidRPr="00A30909">
        <w:rPr>
          <w:i/>
          <w:iCs/>
        </w:rPr>
        <w:t>Proceedings of the 1st ACM workshop</w:t>
      </w:r>
      <w:r w:rsidRPr="00A30909">
        <w:rPr>
          <w:i/>
          <w:iCs/>
        </w:rPr>
        <w:br/>
        <w:t>on Emerging Name-Oriented Mobile Networking Design-Architecture,</w:t>
      </w:r>
      <w:r w:rsidRPr="00A30909">
        <w:rPr>
          <w:i/>
          <w:iCs/>
        </w:rPr>
        <w:br/>
        <w:t>Algorithms, and Applications</w:t>
      </w:r>
      <w:r w:rsidRPr="00A30909">
        <w:t xml:space="preserve">, 2012, pp. 25–30. </w:t>
      </w:r>
    </w:p>
    <w:p w14:paraId="194DCF70" w14:textId="77777777" w:rsidR="00A30909" w:rsidRDefault="00A30909" w:rsidP="00A30909">
      <w:pPr>
        <w:pStyle w:val="references"/>
        <w:ind w:start="17.70pt" w:hanging="17.70pt"/>
      </w:pPr>
      <w:r w:rsidRPr="00A30909">
        <w:t>Y. Lu, B. Zhou, L.-C. Tung, M. Gerla, A. Ramesh, and L. Nagaraja,</w:t>
      </w:r>
      <w:r w:rsidRPr="00A30909">
        <w:br/>
        <w:t xml:space="preserve">“Energy-efficient content retrieval in mobile cloud,” in </w:t>
      </w:r>
      <w:r w:rsidRPr="00A30909">
        <w:rPr>
          <w:i/>
          <w:iCs/>
        </w:rPr>
        <w:t>Proceedings of</w:t>
      </w:r>
      <w:r w:rsidRPr="00A30909">
        <w:rPr>
          <w:i/>
          <w:iCs/>
        </w:rPr>
        <w:br/>
        <w:t>the second ACM SIGCOMM workshop on Mobile cloud computing</w:t>
      </w:r>
      <w:r w:rsidRPr="00A30909">
        <w:t>,</w:t>
      </w:r>
      <w:r w:rsidRPr="00A30909">
        <w:br/>
        <w:t xml:space="preserve">2013, pp. 21–26. </w:t>
      </w:r>
    </w:p>
    <w:p w14:paraId="591BC305" w14:textId="77777777" w:rsidR="00A30909" w:rsidRDefault="00A30909" w:rsidP="00A30909">
      <w:pPr>
        <w:pStyle w:val="references"/>
        <w:ind w:start="17.70pt" w:hanging="17.70pt"/>
      </w:pPr>
      <w:r w:rsidRPr="00A30909">
        <w:t>S. Gao, H. Zhang, and B. Zhang, “Energy efficient interest forwarding</w:t>
      </w:r>
      <w:r w:rsidRPr="00A30909">
        <w:br/>
        <w:t xml:space="preserve">in ndn-based wireless sensor networks,” </w:t>
      </w:r>
      <w:r w:rsidRPr="00A30909">
        <w:rPr>
          <w:i/>
          <w:iCs/>
        </w:rPr>
        <w:t>Mobile Information Systems</w:t>
      </w:r>
      <w:r w:rsidRPr="00A30909">
        <w:t>,</w:t>
      </w:r>
      <w:r w:rsidRPr="00A30909">
        <w:br/>
        <w:t xml:space="preserve">vol. 2016, 2016. </w:t>
      </w:r>
    </w:p>
    <w:p w14:paraId="19156DA9" w14:textId="77777777" w:rsidR="00A30909" w:rsidRDefault="00A30909" w:rsidP="00A30909">
      <w:pPr>
        <w:pStyle w:val="references"/>
        <w:ind w:start="17.70pt" w:hanging="17.70pt"/>
      </w:pPr>
      <w:r w:rsidRPr="00A30909">
        <w:t xml:space="preserve">Y.-T. Yu, R. B. Dilmaghani, S. Calo, M. Sanadidi, and M. Gerla, “Interest propagation in named data manets,” in </w:t>
      </w:r>
      <w:r w:rsidRPr="00A30909">
        <w:rPr>
          <w:i/>
          <w:iCs/>
        </w:rPr>
        <w:t>International Conference</w:t>
      </w:r>
      <w:r>
        <w:rPr>
          <w:i/>
          <w:iCs/>
        </w:rPr>
        <w:t xml:space="preserve"> </w:t>
      </w:r>
      <w:r w:rsidRPr="00A30909">
        <w:rPr>
          <w:i/>
          <w:iCs/>
        </w:rPr>
        <w:t>on Computing, Networking and Communications (ICNC)</w:t>
      </w:r>
      <w:r w:rsidRPr="00A30909">
        <w:t>. IEEE, 2013,</w:t>
      </w:r>
      <w:r>
        <w:t xml:space="preserve"> </w:t>
      </w:r>
      <w:r w:rsidRPr="00A30909">
        <w:t xml:space="preserve">pp. 1118–1122. </w:t>
      </w:r>
    </w:p>
    <w:p w14:paraId="661CB3E0" w14:textId="77777777" w:rsidR="008655FB" w:rsidRDefault="008655FB" w:rsidP="008655FB">
      <w:pPr>
        <w:pStyle w:val="references"/>
        <w:ind w:start="17.70pt" w:hanging="17.70pt"/>
      </w:pPr>
      <w:r w:rsidRPr="008655FB">
        <w:t>M. Li, L. Zhang, V. O. Li, X. Shan, and Y. Ren, “An energy-aware</w:t>
      </w:r>
      <w:r w:rsidRPr="008655FB">
        <w:br/>
        <w:t xml:space="preserve">multipath routing protocol for mobile ad hoc networks,” </w:t>
      </w:r>
      <w:r w:rsidRPr="008655FB">
        <w:rPr>
          <w:i/>
          <w:iCs/>
        </w:rPr>
        <w:t>ACM Sigcomm</w:t>
      </w:r>
      <w:r>
        <w:rPr>
          <w:i/>
          <w:iCs/>
        </w:rPr>
        <w:t xml:space="preserve"> </w:t>
      </w:r>
      <w:r w:rsidRPr="008655FB">
        <w:rPr>
          <w:i/>
          <w:iCs/>
        </w:rPr>
        <w:t>Asia</w:t>
      </w:r>
      <w:r w:rsidRPr="008655FB">
        <w:t xml:space="preserve">, vol. 5, pp. 10–12, 2005. </w:t>
      </w:r>
    </w:p>
    <w:p w14:paraId="762D7D27" w14:textId="77777777" w:rsidR="008655FB" w:rsidRDefault="008655FB" w:rsidP="008655FB">
      <w:pPr>
        <w:pStyle w:val="references"/>
        <w:ind w:start="17.70pt" w:hanging="17.70pt"/>
      </w:pPr>
      <w:r w:rsidRPr="008655FB">
        <w:t>S. Mastorakis, A. Afanasyev, and L. Zhang, “On the evolution of</w:t>
      </w:r>
      <w:r w:rsidRPr="008655FB">
        <w:br/>
        <w:t xml:space="preserve">ndnsim: An open-source simulator for ndn experimentation,” </w:t>
      </w:r>
      <w:r w:rsidRPr="008655FB">
        <w:rPr>
          <w:i/>
          <w:iCs/>
        </w:rPr>
        <w:t>ACM</w:t>
      </w:r>
      <w:r w:rsidRPr="008655FB">
        <w:br/>
      </w:r>
      <w:r w:rsidRPr="008655FB">
        <w:rPr>
          <w:i/>
          <w:iCs/>
        </w:rPr>
        <w:t>SIGCOMM Computer Communication Review</w:t>
      </w:r>
      <w:r w:rsidRPr="008655FB">
        <w:t>, vol. 47, no. 3, pp. 19–33,2017.</w:t>
      </w:r>
    </w:p>
    <w:p w14:paraId="4A2726C5" w14:textId="77777777" w:rsidR="00836367" w:rsidRPr="008655FB" w:rsidRDefault="00836367" w:rsidP="008655FB">
      <w:pPr>
        <w:pStyle w:val="references"/>
        <w:numPr>
          <w:ilvl w:val="0"/>
          <w:numId w:val="0"/>
        </w:numPr>
        <w:sectPr w:rsidR="00836367" w:rsidRPr="008655FB" w:rsidSect="003B4E04">
          <w:type w:val="continuous"/>
          <w:pgSz w:w="595.30pt" w:h="841.90pt" w:code="9"/>
          <w:pgMar w:top="54pt" w:right="45.35pt" w:bottom="72pt" w:left="45.35pt" w:header="36pt" w:footer="36pt" w:gutter="0pt"/>
          <w:cols w:num="2" w:space="18pt"/>
          <w:docGrid w:linePitch="360"/>
        </w:sectPr>
      </w:pPr>
    </w:p>
    <w:p w14:paraId="5B073918" w14:textId="77777777" w:rsidR="009303D9" w:rsidRDefault="009303D9" w:rsidP="00503B7C">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6E14FC4" w14:textId="77777777" w:rsidR="003D1DB1" w:rsidRDefault="003D1DB1" w:rsidP="001A3B3D">
      <w:r>
        <w:separator/>
      </w:r>
    </w:p>
  </w:endnote>
  <w:endnote w:type="continuationSeparator" w:id="0">
    <w:p w14:paraId="7A5D92F6" w14:textId="77777777" w:rsidR="003D1DB1" w:rsidRDefault="003D1DB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Cambria"/>
    <w:panose1 w:val="00000000000000000000"/>
    <w:charset w:characterSet="iso-8859-1"/>
    <w:family w:val="roman"/>
    <w:notTrueType/>
    <w:pitch w:val="default"/>
  </w:font>
  <w:font w:name="CMR10">
    <w:altName w:val="Cambria"/>
    <w:panose1 w:val="00000000000000000000"/>
    <w:charset w:characterSet="iso-8859-1"/>
    <w:family w:val="roman"/>
    <w:notTrueType/>
    <w:pitch w:val="default"/>
  </w:font>
  <w:font w:name="CMMI10">
    <w:altName w:val="Cambria"/>
    <w:panose1 w:val="00000000000000000000"/>
    <w:charset w:characterSet="iso-8859-1"/>
    <w:family w:val="roman"/>
    <w:notTrueType/>
    <w:pitch w:val="default"/>
  </w:font>
  <w:font w:name="NimbusRomNo9L-ReguItal">
    <w:altName w:val="Cambria"/>
    <w:panose1 w:val="00000000000000000000"/>
    <w:charset w:characterSet="iso-8859-1"/>
    <w:family w:val="roman"/>
    <w:notTrueType/>
    <w:pitch w:val="default"/>
  </w:font>
  <w:font w:name="NimbusRomNo9L-Medi">
    <w:altName w:val="Cambria"/>
    <w:panose1 w:val="00000000000000000000"/>
    <w:charset w:characterSet="iso-8859-1"/>
    <w:family w:val="roman"/>
    <w:notTrueType/>
    <w:pitch w:val="default"/>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MMI7">
    <w:altName w:val="Cambria"/>
    <w:panose1 w:val="00000000000000000000"/>
    <w:charset w:characterSet="iso-8859-1"/>
    <w:family w:val="roman"/>
    <w:notTrueType/>
    <w:pitch w:val="default"/>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0521CF6" w14:textId="77777777" w:rsidR="00B36FE9" w:rsidRPr="006F6D3D" w:rsidRDefault="00B36FE9" w:rsidP="0056610F">
    <w:pPr>
      <w:pStyle w:val="Footer"/>
      <w:jc w:val="start"/>
      <w:rPr>
        <w:sz w:val="16"/>
        <w:szCs w:val="16"/>
      </w:rPr>
    </w:pPr>
    <w:r w:rsidRPr="006F6D3D">
      <w:rPr>
        <w:sz w:val="16"/>
        <w:szCs w:val="16"/>
      </w:rPr>
      <w:t>©20</w:t>
    </w:r>
    <w:r>
      <w:rPr>
        <w:sz w:val="16"/>
        <w:szCs w:val="16"/>
      </w:rPr>
      <w:t>20 NETAPPS</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9E9B6B7" w14:textId="77777777" w:rsidR="003D1DB1" w:rsidRDefault="003D1DB1" w:rsidP="001A3B3D">
      <w:r>
        <w:separator/>
      </w:r>
    </w:p>
  </w:footnote>
  <w:footnote w:type="continuationSeparator" w:id="0">
    <w:p w14:paraId="40053A95" w14:textId="77777777" w:rsidR="003D1DB1" w:rsidRDefault="003D1DB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75B556B"/>
    <w:multiLevelType w:val="hybridMultilevel"/>
    <w:tmpl w:val="F24C02EE"/>
    <w:lvl w:ilvl="0" w:tplc="04090001">
      <w:start w:val="1"/>
      <w:numFmt w:val="bullet"/>
      <w:lvlText w:val=""/>
      <w:lvlJc w:val="start"/>
      <w:pPr>
        <w:ind w:start="50.40pt" w:hanging="18pt"/>
      </w:pPr>
      <w:rPr>
        <w:rFonts w:ascii="Symbol" w:hAnsi="Symbol" w:hint="default"/>
      </w:rPr>
    </w:lvl>
    <w:lvl w:ilvl="1" w:tplc="04090003" w:tentative="1">
      <w:start w:val="1"/>
      <w:numFmt w:val="bullet"/>
      <w:lvlText w:val="o"/>
      <w:lvlJc w:val="start"/>
      <w:pPr>
        <w:ind w:start="86.40pt" w:hanging="18pt"/>
      </w:pPr>
      <w:rPr>
        <w:rFonts w:ascii="Courier New" w:hAnsi="Courier New" w:cs="Courier New" w:hint="default"/>
      </w:rPr>
    </w:lvl>
    <w:lvl w:ilvl="2" w:tplc="04090005" w:tentative="1">
      <w:start w:val="1"/>
      <w:numFmt w:val="bullet"/>
      <w:lvlText w:val=""/>
      <w:lvlJc w:val="start"/>
      <w:pPr>
        <w:ind w:start="122.40pt" w:hanging="18pt"/>
      </w:pPr>
      <w:rPr>
        <w:rFonts w:ascii="Wingdings" w:hAnsi="Wingdings" w:hint="default"/>
      </w:rPr>
    </w:lvl>
    <w:lvl w:ilvl="3" w:tplc="04090001" w:tentative="1">
      <w:start w:val="1"/>
      <w:numFmt w:val="bullet"/>
      <w:lvlText w:val=""/>
      <w:lvlJc w:val="start"/>
      <w:pPr>
        <w:ind w:start="158.40pt" w:hanging="18pt"/>
      </w:pPr>
      <w:rPr>
        <w:rFonts w:ascii="Symbol" w:hAnsi="Symbol" w:hint="default"/>
      </w:rPr>
    </w:lvl>
    <w:lvl w:ilvl="4" w:tplc="04090003" w:tentative="1">
      <w:start w:val="1"/>
      <w:numFmt w:val="bullet"/>
      <w:lvlText w:val="o"/>
      <w:lvlJc w:val="start"/>
      <w:pPr>
        <w:ind w:start="194.40pt" w:hanging="18pt"/>
      </w:pPr>
      <w:rPr>
        <w:rFonts w:ascii="Courier New" w:hAnsi="Courier New" w:cs="Courier New" w:hint="default"/>
      </w:rPr>
    </w:lvl>
    <w:lvl w:ilvl="5" w:tplc="04090005" w:tentative="1">
      <w:start w:val="1"/>
      <w:numFmt w:val="bullet"/>
      <w:lvlText w:val=""/>
      <w:lvlJc w:val="start"/>
      <w:pPr>
        <w:ind w:start="230.40pt" w:hanging="18pt"/>
      </w:pPr>
      <w:rPr>
        <w:rFonts w:ascii="Wingdings" w:hAnsi="Wingdings" w:hint="default"/>
      </w:rPr>
    </w:lvl>
    <w:lvl w:ilvl="6" w:tplc="04090001" w:tentative="1">
      <w:start w:val="1"/>
      <w:numFmt w:val="bullet"/>
      <w:lvlText w:val=""/>
      <w:lvlJc w:val="start"/>
      <w:pPr>
        <w:ind w:start="266.40pt" w:hanging="18pt"/>
      </w:pPr>
      <w:rPr>
        <w:rFonts w:ascii="Symbol" w:hAnsi="Symbol" w:hint="default"/>
      </w:rPr>
    </w:lvl>
    <w:lvl w:ilvl="7" w:tplc="04090003" w:tentative="1">
      <w:start w:val="1"/>
      <w:numFmt w:val="bullet"/>
      <w:lvlText w:val="o"/>
      <w:lvlJc w:val="start"/>
      <w:pPr>
        <w:ind w:start="302.40pt" w:hanging="18pt"/>
      </w:pPr>
      <w:rPr>
        <w:rFonts w:ascii="Courier New" w:hAnsi="Courier New" w:cs="Courier New" w:hint="default"/>
      </w:rPr>
    </w:lvl>
    <w:lvl w:ilvl="8" w:tplc="04090005" w:tentative="1">
      <w:start w:val="1"/>
      <w:numFmt w:val="bullet"/>
      <w:lvlText w:val=""/>
      <w:lvlJc w:val="start"/>
      <w:pPr>
        <w:ind w:start="338.40pt" w:hanging="18pt"/>
      </w:pPr>
      <w:rPr>
        <w:rFonts w:ascii="Wingdings" w:hAnsi="Wingdings" w:hint="default"/>
      </w:r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45pt"/>
        </w:tabs>
        <w:ind w:start="45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524896672">
    <w:abstractNumId w:val="15"/>
  </w:num>
  <w:num w:numId="2" w16cid:durableId="1947228539">
    <w:abstractNumId w:val="20"/>
  </w:num>
  <w:num w:numId="3" w16cid:durableId="568928569">
    <w:abstractNumId w:val="14"/>
  </w:num>
  <w:num w:numId="4" w16cid:durableId="654262869">
    <w:abstractNumId w:val="17"/>
  </w:num>
  <w:num w:numId="5" w16cid:durableId="1325745256">
    <w:abstractNumId w:val="17"/>
  </w:num>
  <w:num w:numId="6" w16cid:durableId="1810366691">
    <w:abstractNumId w:val="17"/>
  </w:num>
  <w:num w:numId="7" w16cid:durableId="994798676">
    <w:abstractNumId w:val="17"/>
  </w:num>
  <w:num w:numId="8" w16cid:durableId="1257321316">
    <w:abstractNumId w:val="19"/>
  </w:num>
  <w:num w:numId="9" w16cid:durableId="793985526">
    <w:abstractNumId w:val="21"/>
  </w:num>
  <w:num w:numId="10" w16cid:durableId="689986381">
    <w:abstractNumId w:val="16"/>
  </w:num>
  <w:num w:numId="11" w16cid:durableId="1061907606">
    <w:abstractNumId w:val="13"/>
  </w:num>
  <w:num w:numId="12" w16cid:durableId="1712533766">
    <w:abstractNumId w:val="12"/>
  </w:num>
  <w:num w:numId="13" w16cid:durableId="2052731500">
    <w:abstractNumId w:val="0"/>
  </w:num>
  <w:num w:numId="14" w16cid:durableId="411584120">
    <w:abstractNumId w:val="10"/>
  </w:num>
  <w:num w:numId="15" w16cid:durableId="13583077">
    <w:abstractNumId w:val="8"/>
  </w:num>
  <w:num w:numId="16" w16cid:durableId="488137439">
    <w:abstractNumId w:val="7"/>
  </w:num>
  <w:num w:numId="17" w16cid:durableId="1319503112">
    <w:abstractNumId w:val="6"/>
  </w:num>
  <w:num w:numId="18" w16cid:durableId="1958097482">
    <w:abstractNumId w:val="5"/>
  </w:num>
  <w:num w:numId="19" w16cid:durableId="1204709127">
    <w:abstractNumId w:val="9"/>
  </w:num>
  <w:num w:numId="20" w16cid:durableId="967664331">
    <w:abstractNumId w:val="4"/>
  </w:num>
  <w:num w:numId="21" w16cid:durableId="1985113619">
    <w:abstractNumId w:val="3"/>
  </w:num>
  <w:num w:numId="22" w16cid:durableId="1680884333">
    <w:abstractNumId w:val="2"/>
  </w:num>
  <w:num w:numId="23" w16cid:durableId="473521934">
    <w:abstractNumId w:val="1"/>
  </w:num>
  <w:num w:numId="24" w16cid:durableId="779028119">
    <w:abstractNumId w:val="18"/>
  </w:num>
  <w:num w:numId="25" w16cid:durableId="197544503">
    <w:abstractNumId w:val="11"/>
  </w:num>
  <w:num w:numId="26" w16cid:durableId="2535126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sDAyMrQ0MzAwtzRT0lEKTi0uzszPAykwrgUArzN56CwAAAA="/>
  </w:docVars>
  <w:rsids>
    <w:rsidRoot w:val="009303D9"/>
    <w:rsid w:val="00030A60"/>
    <w:rsid w:val="0004781E"/>
    <w:rsid w:val="0008758A"/>
    <w:rsid w:val="000C1E68"/>
    <w:rsid w:val="000D5568"/>
    <w:rsid w:val="000F7AC9"/>
    <w:rsid w:val="001A2EFD"/>
    <w:rsid w:val="001A3B3D"/>
    <w:rsid w:val="001B1D48"/>
    <w:rsid w:val="001B507F"/>
    <w:rsid w:val="001B67DC"/>
    <w:rsid w:val="001B7E88"/>
    <w:rsid w:val="001C4082"/>
    <w:rsid w:val="002254A9"/>
    <w:rsid w:val="00233D97"/>
    <w:rsid w:val="002347A2"/>
    <w:rsid w:val="002850E3"/>
    <w:rsid w:val="002D3EBE"/>
    <w:rsid w:val="002D4714"/>
    <w:rsid w:val="00323AE8"/>
    <w:rsid w:val="003348F5"/>
    <w:rsid w:val="00354FCF"/>
    <w:rsid w:val="00355198"/>
    <w:rsid w:val="00370503"/>
    <w:rsid w:val="0037315A"/>
    <w:rsid w:val="003A19E2"/>
    <w:rsid w:val="003B2B40"/>
    <w:rsid w:val="003B4E04"/>
    <w:rsid w:val="003D1DB1"/>
    <w:rsid w:val="003E5355"/>
    <w:rsid w:val="003F5A08"/>
    <w:rsid w:val="00420716"/>
    <w:rsid w:val="004325FB"/>
    <w:rsid w:val="00442A0D"/>
    <w:rsid w:val="004432BA"/>
    <w:rsid w:val="0044407E"/>
    <w:rsid w:val="00447BB9"/>
    <w:rsid w:val="0046031D"/>
    <w:rsid w:val="00473AC9"/>
    <w:rsid w:val="00480D5C"/>
    <w:rsid w:val="004D72B5"/>
    <w:rsid w:val="00503B7C"/>
    <w:rsid w:val="005318C7"/>
    <w:rsid w:val="00547B1C"/>
    <w:rsid w:val="00551B7F"/>
    <w:rsid w:val="00554946"/>
    <w:rsid w:val="0056610F"/>
    <w:rsid w:val="00575BCA"/>
    <w:rsid w:val="005B0344"/>
    <w:rsid w:val="005B3551"/>
    <w:rsid w:val="005B520E"/>
    <w:rsid w:val="005B55A7"/>
    <w:rsid w:val="005E2800"/>
    <w:rsid w:val="00605825"/>
    <w:rsid w:val="00645D22"/>
    <w:rsid w:val="00651A08"/>
    <w:rsid w:val="00654204"/>
    <w:rsid w:val="00655EBB"/>
    <w:rsid w:val="00670434"/>
    <w:rsid w:val="006800ED"/>
    <w:rsid w:val="006B6B66"/>
    <w:rsid w:val="006F6D3D"/>
    <w:rsid w:val="00715BEA"/>
    <w:rsid w:val="007240BF"/>
    <w:rsid w:val="00735BA4"/>
    <w:rsid w:val="00740EEA"/>
    <w:rsid w:val="00747634"/>
    <w:rsid w:val="00766575"/>
    <w:rsid w:val="0077228D"/>
    <w:rsid w:val="00794804"/>
    <w:rsid w:val="00796D0A"/>
    <w:rsid w:val="007B33F1"/>
    <w:rsid w:val="007B6DDA"/>
    <w:rsid w:val="007C0308"/>
    <w:rsid w:val="007C2FF2"/>
    <w:rsid w:val="007D5A9C"/>
    <w:rsid w:val="007D6232"/>
    <w:rsid w:val="007E5676"/>
    <w:rsid w:val="007F1F99"/>
    <w:rsid w:val="007F768F"/>
    <w:rsid w:val="0080791D"/>
    <w:rsid w:val="00836367"/>
    <w:rsid w:val="00846C3C"/>
    <w:rsid w:val="008655FB"/>
    <w:rsid w:val="00873603"/>
    <w:rsid w:val="008A2C7D"/>
    <w:rsid w:val="008B0B67"/>
    <w:rsid w:val="008B6524"/>
    <w:rsid w:val="008C4B23"/>
    <w:rsid w:val="008D5AFA"/>
    <w:rsid w:val="008F6E2C"/>
    <w:rsid w:val="009303D9"/>
    <w:rsid w:val="00933C64"/>
    <w:rsid w:val="00972203"/>
    <w:rsid w:val="009771B2"/>
    <w:rsid w:val="00983A00"/>
    <w:rsid w:val="00990B13"/>
    <w:rsid w:val="009D36DD"/>
    <w:rsid w:val="009F1D79"/>
    <w:rsid w:val="009F2CF7"/>
    <w:rsid w:val="00A059B3"/>
    <w:rsid w:val="00A17C8A"/>
    <w:rsid w:val="00A25B19"/>
    <w:rsid w:val="00A30909"/>
    <w:rsid w:val="00A51433"/>
    <w:rsid w:val="00A5382A"/>
    <w:rsid w:val="00A83751"/>
    <w:rsid w:val="00A86B71"/>
    <w:rsid w:val="00AE3409"/>
    <w:rsid w:val="00B11A60"/>
    <w:rsid w:val="00B22613"/>
    <w:rsid w:val="00B36FE9"/>
    <w:rsid w:val="00B44A76"/>
    <w:rsid w:val="00B57918"/>
    <w:rsid w:val="00B768D1"/>
    <w:rsid w:val="00BA1025"/>
    <w:rsid w:val="00BB1225"/>
    <w:rsid w:val="00BC3420"/>
    <w:rsid w:val="00BD670B"/>
    <w:rsid w:val="00BE7D3C"/>
    <w:rsid w:val="00BF5FF6"/>
    <w:rsid w:val="00C0207F"/>
    <w:rsid w:val="00C16117"/>
    <w:rsid w:val="00C3075A"/>
    <w:rsid w:val="00C42DC1"/>
    <w:rsid w:val="00C919A4"/>
    <w:rsid w:val="00CA4392"/>
    <w:rsid w:val="00CC393F"/>
    <w:rsid w:val="00CF0C6D"/>
    <w:rsid w:val="00D0036A"/>
    <w:rsid w:val="00D2176E"/>
    <w:rsid w:val="00D261C0"/>
    <w:rsid w:val="00D26A4D"/>
    <w:rsid w:val="00D34829"/>
    <w:rsid w:val="00D52055"/>
    <w:rsid w:val="00D632BE"/>
    <w:rsid w:val="00D72D06"/>
    <w:rsid w:val="00D7522C"/>
    <w:rsid w:val="00D7536F"/>
    <w:rsid w:val="00D76668"/>
    <w:rsid w:val="00DB46E6"/>
    <w:rsid w:val="00DC10E5"/>
    <w:rsid w:val="00DC151A"/>
    <w:rsid w:val="00DD5962"/>
    <w:rsid w:val="00DD5FB4"/>
    <w:rsid w:val="00E06919"/>
    <w:rsid w:val="00E07383"/>
    <w:rsid w:val="00E165BC"/>
    <w:rsid w:val="00E2129D"/>
    <w:rsid w:val="00E3789B"/>
    <w:rsid w:val="00E37AB8"/>
    <w:rsid w:val="00E61E12"/>
    <w:rsid w:val="00E7596C"/>
    <w:rsid w:val="00E878F2"/>
    <w:rsid w:val="00ED0149"/>
    <w:rsid w:val="00ED2068"/>
    <w:rsid w:val="00EE122D"/>
    <w:rsid w:val="00EF7DE3"/>
    <w:rsid w:val="00F03103"/>
    <w:rsid w:val="00F271DE"/>
    <w:rsid w:val="00F317C8"/>
    <w:rsid w:val="00F3646D"/>
    <w:rsid w:val="00F627DA"/>
    <w:rsid w:val="00F7288F"/>
    <w:rsid w:val="00F8301B"/>
    <w:rsid w:val="00F847A6"/>
    <w:rsid w:val="00F8762F"/>
    <w:rsid w:val="00F9441B"/>
    <w:rsid w:val="00F9655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1E77612"/>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fontstyle01">
    <w:name w:val="fontstyle01"/>
    <w:basedOn w:val="DefaultParagraphFont"/>
    <w:rsid w:val="00E2129D"/>
    <w:rPr>
      <w:rFonts w:ascii="NimbusRomNo9L-Regu" w:hAnsi="NimbusRomNo9L-Regu" w:hint="default"/>
      <w:b w:val="0"/>
      <w:bCs w:val="0"/>
      <w:i w:val="0"/>
      <w:iCs w:val="0"/>
      <w:color w:val="000000"/>
      <w:sz w:val="28"/>
      <w:szCs w:val="28"/>
    </w:rPr>
  </w:style>
  <w:style w:type="paragraph" w:styleId="Caption">
    <w:name w:val="caption"/>
    <w:basedOn w:val="Normal"/>
    <w:next w:val="Normal"/>
    <w:unhideWhenUsed/>
    <w:qFormat/>
    <w:rsid w:val="00ED2068"/>
    <w:pPr>
      <w:spacing w:after="10pt"/>
    </w:pPr>
    <w:rPr>
      <w:i/>
      <w:iCs/>
      <w:color w:val="44546A" w:themeColor="text2"/>
      <w:sz w:val="18"/>
      <w:szCs w:val="18"/>
    </w:rPr>
  </w:style>
  <w:style w:type="character" w:styleId="PlaceholderText">
    <w:name w:val="Placeholder Text"/>
    <w:basedOn w:val="DefaultParagraphFont"/>
    <w:uiPriority w:val="99"/>
    <w:semiHidden/>
    <w:rsid w:val="001C4082"/>
    <w:rPr>
      <w:color w:val="808080"/>
    </w:rPr>
  </w:style>
  <w:style w:type="character" w:customStyle="1" w:styleId="fontstyle21">
    <w:name w:val="fontstyle21"/>
    <w:basedOn w:val="DefaultParagraphFont"/>
    <w:rsid w:val="001C4082"/>
    <w:rPr>
      <w:rFonts w:ascii="CMR10" w:hAnsi="CMR10" w:hint="default"/>
      <w:b w:val="0"/>
      <w:bCs w:val="0"/>
      <w:i w:val="0"/>
      <w:iCs w:val="0"/>
      <w:color w:val="000000"/>
      <w:sz w:val="20"/>
      <w:szCs w:val="20"/>
    </w:rPr>
  </w:style>
  <w:style w:type="character" w:customStyle="1" w:styleId="fontstyle31">
    <w:name w:val="fontstyle31"/>
    <w:basedOn w:val="DefaultParagraphFont"/>
    <w:rsid w:val="001C4082"/>
    <w:rPr>
      <w:rFonts w:ascii="CMMI10" w:hAnsi="CMMI10" w:hint="default"/>
      <w:b w:val="0"/>
      <w:bCs w:val="0"/>
      <w:i/>
      <w:iCs/>
      <w:color w:val="000000"/>
      <w:sz w:val="20"/>
      <w:szCs w:val="20"/>
    </w:rPr>
  </w:style>
  <w:style w:type="character" w:styleId="Hyperlink">
    <w:name w:val="Hyperlink"/>
    <w:basedOn w:val="DefaultParagraphFont"/>
    <w:rsid w:val="00A30909"/>
    <w:rPr>
      <w:color w:val="0563C1" w:themeColor="hyperlink"/>
      <w:u w:val="single"/>
    </w:rPr>
  </w:style>
  <w:style w:type="character" w:styleId="UnresolvedMention">
    <w:name w:val="Unresolved Mention"/>
    <w:basedOn w:val="DefaultParagraphFont"/>
    <w:uiPriority w:val="99"/>
    <w:semiHidden/>
    <w:unhideWhenUsed/>
    <w:rsid w:val="00A30909"/>
    <w:rPr>
      <w:color w:val="605E5C"/>
      <w:shd w:val="clear" w:color="auto" w:fill="E1DFDD"/>
    </w:rPr>
  </w:style>
  <w:style w:type="character" w:customStyle="1" w:styleId="nd-word">
    <w:name w:val="nd-word"/>
    <w:basedOn w:val="DefaultParagraphFont"/>
    <w:rsid w:val="00B57918"/>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762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72832781">
          <w:marLeft w:val="0pt"/>
          <w:marRight w:val="0pt"/>
          <w:marTop w:val="0pt"/>
          <w:marBottom w:val="0pt"/>
          <w:divBdr>
            <w:top w:val="none" w:sz="0" w:space="0" w:color="auto"/>
            <w:left w:val="none" w:sz="0" w:space="0" w:color="auto"/>
            <w:bottom w:val="none" w:sz="0" w:space="0" w:color="auto"/>
            <w:right w:val="none" w:sz="0" w:space="0" w:color="auto"/>
          </w:divBdr>
        </w:div>
        <w:div w:id="136537653">
          <w:marLeft w:val="0pt"/>
          <w:marRight w:val="0pt"/>
          <w:marTop w:val="0pt"/>
          <w:marBottom w:val="0pt"/>
          <w:divBdr>
            <w:top w:val="none" w:sz="0" w:space="0" w:color="auto"/>
            <w:left w:val="none" w:sz="0" w:space="0" w:color="auto"/>
            <w:bottom w:val="none" w:sz="0" w:space="0" w:color="auto"/>
            <w:right w:val="none" w:sz="0" w:space="0" w:color="auto"/>
          </w:divBdr>
        </w:div>
      </w:divsChild>
    </w:div>
    <w:div w:id="41714038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39597507">
          <w:marLeft w:val="0pt"/>
          <w:marRight w:val="0pt"/>
          <w:marTop w:val="0pt"/>
          <w:marBottom w:val="0pt"/>
          <w:divBdr>
            <w:top w:val="none" w:sz="0" w:space="0" w:color="auto"/>
            <w:left w:val="none" w:sz="0" w:space="0" w:color="auto"/>
            <w:bottom w:val="none" w:sz="0" w:space="0" w:color="auto"/>
            <w:right w:val="none" w:sz="0" w:space="0" w:color="auto"/>
          </w:divBdr>
        </w:div>
        <w:div w:id="1116871969">
          <w:marLeft w:val="0pt"/>
          <w:marRight w:val="0pt"/>
          <w:marTop w:val="0pt"/>
          <w:marBottom w:val="0pt"/>
          <w:divBdr>
            <w:top w:val="none" w:sz="0" w:space="0" w:color="auto"/>
            <w:left w:val="none" w:sz="0" w:space="0" w:color="auto"/>
            <w:bottom w:val="none" w:sz="0" w:space="0" w:color="auto"/>
            <w:right w:val="none" w:sz="0" w:space="0" w:color="auto"/>
          </w:divBdr>
        </w:div>
      </w:divsChild>
    </w:div>
    <w:div w:id="1358970277">
      <w:bodyDiv w:val="1"/>
      <w:marLeft w:val="0pt"/>
      <w:marRight w:val="0pt"/>
      <w:marTop w:val="0pt"/>
      <w:marBottom w:val="0pt"/>
      <w:divBdr>
        <w:top w:val="none" w:sz="0" w:space="0" w:color="auto"/>
        <w:left w:val="none" w:sz="0" w:space="0" w:color="auto"/>
        <w:bottom w:val="none" w:sz="0" w:space="0" w:color="auto"/>
        <w:right w:val="none" w:sz="0" w:space="0" w:color="auto"/>
      </w:divBdr>
    </w:div>
    <w:div w:id="136015794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22606346">
          <w:marLeft w:val="0pt"/>
          <w:marRight w:val="0pt"/>
          <w:marTop w:val="0pt"/>
          <w:marBottom w:val="0pt"/>
          <w:divBdr>
            <w:top w:val="none" w:sz="0" w:space="0" w:color="auto"/>
            <w:left w:val="none" w:sz="0" w:space="0" w:color="auto"/>
            <w:bottom w:val="none" w:sz="0" w:space="0" w:color="auto"/>
            <w:right w:val="none" w:sz="0" w:space="0" w:color="auto"/>
          </w:divBdr>
        </w:div>
        <w:div w:id="15547819">
          <w:marLeft w:val="0pt"/>
          <w:marRight w:val="0pt"/>
          <w:marTop w:val="0pt"/>
          <w:marBottom w:val="0pt"/>
          <w:divBdr>
            <w:top w:val="none" w:sz="0" w:space="0" w:color="auto"/>
            <w:left w:val="none" w:sz="0" w:space="0" w:color="auto"/>
            <w:bottom w:val="none" w:sz="0" w:space="0" w:color="auto"/>
            <w:right w:val="none" w:sz="0" w:space="0" w:color="auto"/>
          </w:divBdr>
        </w:div>
      </w:divsChild>
    </w:div>
    <w:div w:id="186004499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4.png"/><Relationship Id="rId18" Type="http://purl.oclc.org/ooxml/officeDocument/relationships/image" Target="media/image9.png"/><Relationship Id="rId3" Type="http://purl.oclc.org/ooxml/officeDocument/relationships/styles" Target="styles.xml"/><Relationship Id="rId21" Type="http://purl.oclc.org/ooxml/officeDocument/relationships/fontTable" Target="fontTable.xml"/><Relationship Id="rId7" Type="http://purl.oclc.org/ooxml/officeDocument/relationships/endnotes" Target="endnotes.xml"/><Relationship Id="rId12" Type="http://purl.oclc.org/ooxml/officeDocument/relationships/image" Target="media/image3.emf"/><Relationship Id="rId17" Type="http://purl.oclc.org/ooxml/officeDocument/relationships/image" Target="media/image8.png"/><Relationship Id="rId2" Type="http://purl.oclc.org/ooxml/officeDocument/relationships/numbering" Target="numbering.xml"/><Relationship Id="rId16" Type="http://purl.oclc.org/ooxml/officeDocument/relationships/image" Target="media/image7.png"/><Relationship Id="rId20" Type="http://purl.oclc.org/ooxml/officeDocument/relationships/hyperlink" Target="https://doi.org/10.1145/345910.345920" TargetMode="External"/><Relationship Id="rId1" Type="http://purl.oclc.org/ooxml/officeDocument/relationships/customXml" Target="../customXml/item1.xml"/><Relationship Id="rId6" Type="http://purl.oclc.org/ooxml/officeDocument/relationships/footnotes" Target="footnotes.xml"/><Relationship Id="rId11" Type="http://purl.oclc.org/ooxml/officeDocument/relationships/oleObject" Target="embeddings/oleObject1.bin"/><Relationship Id="rId5" Type="http://purl.oclc.org/ooxml/officeDocument/relationships/webSettings" Target="webSettings.xml"/><Relationship Id="rId15" Type="http://purl.oclc.org/ooxml/officeDocument/relationships/image" Target="media/image6.png"/><Relationship Id="rId10" Type="http://purl.oclc.org/ooxml/officeDocument/relationships/image" Target="media/image2.emf"/><Relationship Id="rId19" Type="http://purl.oclc.org/ooxml/officeDocument/relationships/hyperlink" Target="http://dx.doi.org/10.1016/j.comnet.2006.11.021" TargetMode="External"/><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5.png"/><Relationship Id="rId22"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1FF545D-1B9B-44D0-A5BC-B2FB08BAA88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6</Pages>
  <Words>4772</Words>
  <Characters>27205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Mohammed Alsamman</cp:lastModifiedBy>
  <cp:revision>2</cp:revision>
  <cp:lastPrinted>2020-10-17T07:54:00Z</cp:lastPrinted>
  <dcterms:created xsi:type="dcterms:W3CDTF">2022-05-17T12:19:00Z</dcterms:created>
  <dcterms:modified xsi:type="dcterms:W3CDTF">2022-05-17T12:19:00Z</dcterms:modified>
</cp:coreProperties>
</file>